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015E65" w:rsidRPr="00853BAF" w:rsidTr="00C33F57">
        <w:tc>
          <w:tcPr>
            <w:tcW w:w="9923" w:type="dxa"/>
          </w:tcPr>
          <w:p w:rsidR="00015E65" w:rsidRPr="00853BAF" w:rsidRDefault="00015E65" w:rsidP="00C33F57">
            <w:pPr>
              <w:ind w:left="4536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4350" cy="5143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E65" w:rsidRPr="00853BAF" w:rsidRDefault="00015E65" w:rsidP="00C33F57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015E65" w:rsidRPr="00853BAF" w:rsidRDefault="00015E65" w:rsidP="00C33F57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015E65" w:rsidRPr="00853BAF" w:rsidRDefault="00015E65" w:rsidP="00C33F57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015E65" w:rsidRPr="00853BAF" w:rsidRDefault="00015E65" w:rsidP="00C33F57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015E65" w:rsidRPr="00853BAF" w:rsidRDefault="00015E65" w:rsidP="00C33F57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015E65" w:rsidRPr="00853BAF" w:rsidRDefault="00015E65" w:rsidP="00C33F57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DD7F68" w:rsidRPr="00DD7F68">
              <w:rPr>
                <w:szCs w:val="28"/>
                <w:u w:val="single"/>
              </w:rPr>
              <w:t>04.12.2018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</w:t>
            </w:r>
            <w:r w:rsidR="00DD7F68">
              <w:rPr>
                <w:szCs w:val="28"/>
                <w:u w:val="single"/>
              </w:rPr>
              <w:t>4327</w:t>
            </w:r>
            <w:r w:rsidRPr="00CF205B">
              <w:rPr>
                <w:szCs w:val="28"/>
                <w:u w:val="single"/>
              </w:rPr>
              <w:t xml:space="preserve">     </w:t>
            </w:r>
            <w:r w:rsidRPr="00CF205B">
              <w:rPr>
                <w:szCs w:val="28"/>
                <w:u w:val="single"/>
              </w:rPr>
              <w:tab/>
            </w:r>
          </w:p>
          <w:p w:rsidR="00015E65" w:rsidRPr="00853BAF" w:rsidRDefault="00015E65" w:rsidP="00C33F57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8334"/>
      </w:tblGrid>
      <w:tr w:rsidR="00292169" w:rsidRPr="007A2682" w:rsidTr="008824CC">
        <w:trPr>
          <w:trHeight w:val="181"/>
        </w:trPr>
        <w:tc>
          <w:tcPr>
            <w:tcW w:w="8334" w:type="dxa"/>
          </w:tcPr>
          <w:p w:rsidR="00373506" w:rsidRPr="007A2682" w:rsidRDefault="00854DEA" w:rsidP="00015E65">
            <w:pPr>
              <w:suppressAutoHyphens/>
              <w:jc w:val="both"/>
              <w:rPr>
                <w:szCs w:val="28"/>
              </w:rPr>
            </w:pPr>
            <w:r w:rsidRPr="007A2682">
              <w:rPr>
                <w:szCs w:val="28"/>
              </w:rPr>
              <w:t xml:space="preserve">О подготовке проекта </w:t>
            </w:r>
            <w:r w:rsidR="00DC3F35" w:rsidRPr="00DC3F35">
              <w:rPr>
                <w:szCs w:val="28"/>
              </w:rPr>
              <w:t xml:space="preserve">межевания территории </w:t>
            </w:r>
            <w:r w:rsidR="00F85DAC">
              <w:rPr>
                <w:szCs w:val="28"/>
              </w:rPr>
              <w:t>квартала </w:t>
            </w:r>
            <w:r w:rsidR="008824CC">
              <w:rPr>
                <w:szCs w:val="28"/>
              </w:rPr>
              <w:t>031.01.05.02</w:t>
            </w:r>
            <w:r w:rsidR="0034010B">
              <w:rPr>
                <w:szCs w:val="28"/>
              </w:rPr>
              <w:t xml:space="preserve"> в границах проекта планировки территории, ограниченной </w:t>
            </w:r>
            <w:r w:rsidR="008824CC">
              <w:rPr>
                <w:szCs w:val="28"/>
              </w:rPr>
              <w:t>ул.</w:t>
            </w:r>
            <w:r w:rsidR="00015E65">
              <w:rPr>
                <w:szCs w:val="28"/>
              </w:rPr>
              <w:t> </w:t>
            </w:r>
            <w:r w:rsidR="008824CC">
              <w:rPr>
                <w:szCs w:val="28"/>
              </w:rPr>
              <w:t xml:space="preserve">Станиславского, полосой отвода </w:t>
            </w:r>
            <w:proofErr w:type="spellStart"/>
            <w:r w:rsidR="008824CC">
              <w:rPr>
                <w:szCs w:val="28"/>
              </w:rPr>
              <w:t>Западно-Сибирской</w:t>
            </w:r>
            <w:proofErr w:type="spellEnd"/>
            <w:r w:rsidR="008824CC">
              <w:rPr>
                <w:szCs w:val="28"/>
              </w:rPr>
              <w:t xml:space="preserve"> железной дороги, перспективной городской магистралью непрерывного движения, руслом реки Тулы, </w:t>
            </w:r>
            <w:proofErr w:type="gramStart"/>
            <w:r w:rsidR="008824CC">
              <w:rPr>
                <w:szCs w:val="28"/>
              </w:rPr>
              <w:t>в</w:t>
            </w:r>
            <w:proofErr w:type="gramEnd"/>
            <w:r w:rsidR="008824CC">
              <w:rPr>
                <w:szCs w:val="28"/>
              </w:rPr>
              <w:t xml:space="preserve"> </w:t>
            </w:r>
            <w:proofErr w:type="gramStart"/>
            <w:r w:rsidR="008824CC">
              <w:rPr>
                <w:szCs w:val="28"/>
              </w:rPr>
              <w:t>Кировском</w:t>
            </w:r>
            <w:proofErr w:type="gramEnd"/>
            <w:r w:rsidR="008824CC">
              <w:rPr>
                <w:szCs w:val="28"/>
              </w:rPr>
              <w:t xml:space="preserve"> и Ленинском районах</w:t>
            </w:r>
          </w:p>
        </w:tc>
      </w:tr>
    </w:tbl>
    <w:p w:rsidR="00EB2C63" w:rsidRPr="007A2682" w:rsidRDefault="00FB1766" w:rsidP="001F3644">
      <w:pPr>
        <w:widowControl/>
        <w:autoSpaceDE w:val="0"/>
        <w:autoSpaceDN w:val="0"/>
        <w:adjustRightInd w:val="0"/>
        <w:spacing w:before="440"/>
        <w:ind w:firstLine="709"/>
        <w:jc w:val="both"/>
        <w:rPr>
          <w:szCs w:val="28"/>
        </w:rPr>
      </w:pPr>
      <w:proofErr w:type="gramStart"/>
      <w:r w:rsidRPr="007A2682">
        <w:rPr>
          <w:szCs w:val="28"/>
        </w:rPr>
        <w:t>В целях подготовки документации по планировке территории</w:t>
      </w:r>
      <w:r w:rsidR="00B9385F" w:rsidRPr="007A2682">
        <w:rPr>
          <w:szCs w:val="28"/>
        </w:rPr>
        <w:t xml:space="preserve"> города Нов</w:t>
      </w:r>
      <w:r w:rsidR="00B9385F" w:rsidRPr="007A2682">
        <w:rPr>
          <w:szCs w:val="28"/>
        </w:rPr>
        <w:t>о</w:t>
      </w:r>
      <w:r w:rsidR="00B9385F" w:rsidRPr="007A2682">
        <w:rPr>
          <w:szCs w:val="28"/>
        </w:rPr>
        <w:t>сибирска</w:t>
      </w:r>
      <w:r w:rsidRPr="007A2682">
        <w:rPr>
          <w:szCs w:val="28"/>
        </w:rPr>
        <w:t>, в соответствии с Градостроительным кодексом Российской Федерации, Федеральным законом от 06.10.2003 № 131-ФЗ «Об общих принципах организ</w:t>
      </w:r>
      <w:r w:rsidRPr="007A2682">
        <w:rPr>
          <w:szCs w:val="28"/>
        </w:rPr>
        <w:t>а</w:t>
      </w:r>
      <w:r w:rsidRPr="007A2682">
        <w:rPr>
          <w:szCs w:val="28"/>
        </w:rPr>
        <w:t>ции местного самоуправления в Российской Федерации</w:t>
      </w:r>
      <w:r w:rsidR="00B9385F" w:rsidRPr="007A2682">
        <w:rPr>
          <w:szCs w:val="28"/>
        </w:rPr>
        <w:t>»</w:t>
      </w:r>
      <w:r w:rsidRPr="007A2682">
        <w:rPr>
          <w:szCs w:val="28"/>
        </w:rPr>
        <w:t xml:space="preserve">, решением Совета депутатов города Новосибирска от </w:t>
      </w:r>
      <w:r w:rsidR="009C6549">
        <w:rPr>
          <w:szCs w:val="28"/>
        </w:rPr>
        <w:t>24.05.2017 №</w:t>
      </w:r>
      <w:r w:rsidR="00A62C18">
        <w:rPr>
          <w:szCs w:val="28"/>
        </w:rPr>
        <w:t xml:space="preserve"> </w:t>
      </w:r>
      <w:r w:rsidR="009C6549">
        <w:rPr>
          <w:szCs w:val="28"/>
        </w:rPr>
        <w:t>411 «О Порядке подготовки д</w:t>
      </w:r>
      <w:r w:rsidR="009C6549">
        <w:rPr>
          <w:szCs w:val="28"/>
        </w:rPr>
        <w:t>о</w:t>
      </w:r>
      <w:r w:rsidR="009C6549">
        <w:rPr>
          <w:szCs w:val="28"/>
        </w:rPr>
        <w:t>кументации по планировке территории и признании утратившими силу отдельных решений Совета депутатов города Новосибирска»</w:t>
      </w:r>
      <w:r w:rsidR="00975802" w:rsidRPr="007A2682">
        <w:rPr>
          <w:szCs w:val="28"/>
        </w:rPr>
        <w:t>, постановлением мэрии города</w:t>
      </w:r>
      <w:r w:rsidR="00015E65">
        <w:rPr>
          <w:szCs w:val="28"/>
        </w:rPr>
        <w:t xml:space="preserve"> </w:t>
      </w:r>
      <w:r w:rsidR="00975802" w:rsidRPr="007A2682">
        <w:rPr>
          <w:szCs w:val="28"/>
        </w:rPr>
        <w:t xml:space="preserve">Новосибирска </w:t>
      </w:r>
      <w:r w:rsidR="00B528F0">
        <w:rPr>
          <w:szCs w:val="28"/>
        </w:rPr>
        <w:t>от</w:t>
      </w:r>
      <w:proofErr w:type="gramEnd"/>
      <w:r w:rsidR="00B528F0">
        <w:rPr>
          <w:szCs w:val="28"/>
        </w:rPr>
        <w:t> </w:t>
      </w:r>
      <w:r w:rsidR="008824CC">
        <w:rPr>
          <w:szCs w:val="28"/>
        </w:rPr>
        <w:t>22</w:t>
      </w:r>
      <w:r w:rsidR="00BD7A1C">
        <w:rPr>
          <w:szCs w:val="28"/>
        </w:rPr>
        <w:t>.</w:t>
      </w:r>
      <w:r w:rsidR="008824CC">
        <w:rPr>
          <w:szCs w:val="28"/>
        </w:rPr>
        <w:t>05</w:t>
      </w:r>
      <w:r w:rsidR="00BD7A1C">
        <w:rPr>
          <w:szCs w:val="28"/>
        </w:rPr>
        <w:t>.201</w:t>
      </w:r>
      <w:r w:rsidR="008824CC">
        <w:rPr>
          <w:szCs w:val="28"/>
        </w:rPr>
        <w:t>8</w:t>
      </w:r>
      <w:r w:rsidR="00BD7A1C">
        <w:rPr>
          <w:szCs w:val="28"/>
        </w:rPr>
        <w:t xml:space="preserve"> № </w:t>
      </w:r>
      <w:r w:rsidR="008824CC">
        <w:rPr>
          <w:szCs w:val="28"/>
        </w:rPr>
        <w:t>1801</w:t>
      </w:r>
      <w:r w:rsidR="00BD7A1C" w:rsidRPr="007A2682">
        <w:rPr>
          <w:szCs w:val="28"/>
        </w:rPr>
        <w:t xml:space="preserve"> «</w:t>
      </w:r>
      <w:r w:rsidR="00F167D6" w:rsidRPr="00F167D6">
        <w:rPr>
          <w:szCs w:val="28"/>
        </w:rPr>
        <w:t xml:space="preserve">О проекте планировки </w:t>
      </w:r>
      <w:r w:rsidR="00015E65">
        <w:rPr>
          <w:szCs w:val="28"/>
        </w:rPr>
        <w:t>и проектах межев</w:t>
      </w:r>
      <w:r w:rsidR="00015E65">
        <w:rPr>
          <w:szCs w:val="28"/>
        </w:rPr>
        <w:t>а</w:t>
      </w:r>
      <w:r w:rsidR="00015E65">
        <w:rPr>
          <w:szCs w:val="28"/>
        </w:rPr>
        <w:t xml:space="preserve">ния </w:t>
      </w:r>
      <w:r w:rsidR="00F167D6" w:rsidRPr="00F167D6">
        <w:rPr>
          <w:szCs w:val="28"/>
        </w:rPr>
        <w:t xml:space="preserve">территории, ограниченной </w:t>
      </w:r>
      <w:r w:rsidR="008824CC">
        <w:rPr>
          <w:szCs w:val="28"/>
        </w:rPr>
        <w:t xml:space="preserve">ул. Станиславского, полосой отвода </w:t>
      </w:r>
      <w:proofErr w:type="spellStart"/>
      <w:r w:rsidR="008824CC">
        <w:rPr>
          <w:szCs w:val="28"/>
        </w:rPr>
        <w:t>Западно-Сибирской</w:t>
      </w:r>
      <w:proofErr w:type="spellEnd"/>
      <w:r w:rsidR="008824CC">
        <w:rPr>
          <w:szCs w:val="28"/>
        </w:rPr>
        <w:t xml:space="preserve"> железной дороги, перспективной городской магистралью непрерывн</w:t>
      </w:r>
      <w:r w:rsidR="008824CC">
        <w:rPr>
          <w:szCs w:val="28"/>
        </w:rPr>
        <w:t>о</w:t>
      </w:r>
      <w:r w:rsidR="008824CC">
        <w:rPr>
          <w:szCs w:val="28"/>
        </w:rPr>
        <w:t xml:space="preserve">го движения, руслом реки Тулы, </w:t>
      </w:r>
      <w:proofErr w:type="gramStart"/>
      <w:r w:rsidR="008824CC">
        <w:rPr>
          <w:szCs w:val="28"/>
        </w:rPr>
        <w:t>в</w:t>
      </w:r>
      <w:proofErr w:type="gramEnd"/>
      <w:r w:rsidR="008824CC">
        <w:rPr>
          <w:szCs w:val="28"/>
        </w:rPr>
        <w:t xml:space="preserve"> </w:t>
      </w:r>
      <w:proofErr w:type="gramStart"/>
      <w:r w:rsidR="008824CC">
        <w:rPr>
          <w:szCs w:val="28"/>
        </w:rPr>
        <w:t>Кировском</w:t>
      </w:r>
      <w:proofErr w:type="gramEnd"/>
      <w:r w:rsidR="008824CC">
        <w:rPr>
          <w:szCs w:val="28"/>
        </w:rPr>
        <w:t xml:space="preserve"> и Ленинском районах</w:t>
      </w:r>
      <w:r w:rsidR="00BD7A1C" w:rsidRPr="007A2682">
        <w:rPr>
          <w:szCs w:val="28"/>
        </w:rPr>
        <w:t>»</w:t>
      </w:r>
      <w:r w:rsidRPr="007A2682">
        <w:rPr>
          <w:szCs w:val="28"/>
        </w:rPr>
        <w:t>, руководствуясь Уставом города Новосибирска,</w:t>
      </w:r>
      <w:r w:rsidR="00B9385F" w:rsidRPr="007A2682">
        <w:rPr>
          <w:szCs w:val="28"/>
        </w:rPr>
        <w:t xml:space="preserve"> </w:t>
      </w:r>
      <w:r w:rsidR="00EB2C63" w:rsidRPr="007A2682">
        <w:rPr>
          <w:szCs w:val="28"/>
        </w:rPr>
        <w:t>ПОСТАНОВЛЯЮ:</w:t>
      </w:r>
    </w:p>
    <w:p w:rsidR="005A3E69" w:rsidRDefault="000A15DF" w:rsidP="005F5263">
      <w:pPr>
        <w:ind w:firstLine="709"/>
        <w:jc w:val="both"/>
        <w:rPr>
          <w:szCs w:val="28"/>
        </w:rPr>
      </w:pPr>
      <w:r>
        <w:rPr>
          <w:szCs w:val="28"/>
        </w:rPr>
        <w:t>1</w:t>
      </w:r>
      <w:r w:rsidR="005F5263" w:rsidRPr="007A2682">
        <w:rPr>
          <w:szCs w:val="28"/>
        </w:rPr>
        <w:t>. </w:t>
      </w:r>
      <w:r w:rsidR="005A3E69" w:rsidRPr="00595CCD">
        <w:rPr>
          <w:szCs w:val="28"/>
        </w:rPr>
        <w:t>Утвердить проект задания на выполнение инженерных изысканий, нео</w:t>
      </w:r>
      <w:r w:rsidR="005A3E69" w:rsidRPr="00595CCD">
        <w:rPr>
          <w:szCs w:val="28"/>
        </w:rPr>
        <w:t>б</w:t>
      </w:r>
      <w:r w:rsidR="005A3E69" w:rsidRPr="00595CCD">
        <w:rPr>
          <w:szCs w:val="28"/>
        </w:rPr>
        <w:t>ходимых для подготовки документации по планировке территории (приложение 1).</w:t>
      </w:r>
    </w:p>
    <w:p w:rsidR="00433E7A" w:rsidRPr="007A2682" w:rsidRDefault="005A3E69" w:rsidP="005F5263">
      <w:pPr>
        <w:ind w:firstLine="709"/>
        <w:jc w:val="both"/>
        <w:rPr>
          <w:szCs w:val="28"/>
        </w:rPr>
      </w:pPr>
      <w:r>
        <w:rPr>
          <w:szCs w:val="28"/>
        </w:rPr>
        <w:t>2</w:t>
      </w:r>
      <w:r w:rsidRPr="007A2682">
        <w:rPr>
          <w:szCs w:val="28"/>
        </w:rPr>
        <w:t>. </w:t>
      </w:r>
      <w:r w:rsidR="000A15DF">
        <w:rPr>
          <w:szCs w:val="28"/>
        </w:rPr>
        <w:t>П</w:t>
      </w:r>
      <w:r w:rsidR="002A69F1" w:rsidRPr="007A2682">
        <w:rPr>
          <w:szCs w:val="28"/>
        </w:rPr>
        <w:t xml:space="preserve">одготовить </w:t>
      </w:r>
      <w:r w:rsidR="000A15DF" w:rsidRPr="007A2682">
        <w:rPr>
          <w:szCs w:val="28"/>
        </w:rPr>
        <w:t xml:space="preserve">проект </w:t>
      </w:r>
      <w:r w:rsidR="000A15DF" w:rsidRPr="00DC3F35">
        <w:rPr>
          <w:szCs w:val="28"/>
        </w:rPr>
        <w:t xml:space="preserve">межевания территории </w:t>
      </w:r>
      <w:r w:rsidR="000A15DF">
        <w:rPr>
          <w:szCs w:val="28"/>
        </w:rPr>
        <w:t>квартала </w:t>
      </w:r>
      <w:r w:rsidR="008824CC">
        <w:rPr>
          <w:szCs w:val="28"/>
        </w:rPr>
        <w:t>031.01.05.02</w:t>
      </w:r>
      <w:r w:rsidR="0034010B">
        <w:rPr>
          <w:szCs w:val="28"/>
        </w:rPr>
        <w:t xml:space="preserve"> в гр</w:t>
      </w:r>
      <w:r w:rsidR="0034010B">
        <w:rPr>
          <w:szCs w:val="28"/>
        </w:rPr>
        <w:t>а</w:t>
      </w:r>
      <w:r w:rsidR="0034010B">
        <w:rPr>
          <w:szCs w:val="28"/>
        </w:rPr>
        <w:t xml:space="preserve">ницах проекта планировки территории, ограниченной </w:t>
      </w:r>
      <w:r w:rsidR="008824CC">
        <w:rPr>
          <w:szCs w:val="28"/>
        </w:rPr>
        <w:t xml:space="preserve">ул. Станиславского, полосой отвода </w:t>
      </w:r>
      <w:proofErr w:type="spellStart"/>
      <w:r w:rsidR="008824CC">
        <w:rPr>
          <w:szCs w:val="28"/>
        </w:rPr>
        <w:t>Западно-Сибирской</w:t>
      </w:r>
      <w:proofErr w:type="spellEnd"/>
      <w:r w:rsidR="008824CC">
        <w:rPr>
          <w:szCs w:val="28"/>
        </w:rPr>
        <w:t xml:space="preserve"> железной дороги, перспективной городской магистралью непрерывного движения, руслом реки Тулы, </w:t>
      </w:r>
      <w:proofErr w:type="gramStart"/>
      <w:r w:rsidR="008824CC">
        <w:rPr>
          <w:szCs w:val="28"/>
        </w:rPr>
        <w:t>в</w:t>
      </w:r>
      <w:proofErr w:type="gramEnd"/>
      <w:r w:rsidR="008824CC">
        <w:rPr>
          <w:szCs w:val="28"/>
        </w:rPr>
        <w:t xml:space="preserve"> </w:t>
      </w:r>
      <w:proofErr w:type="gramStart"/>
      <w:r w:rsidR="008824CC">
        <w:rPr>
          <w:szCs w:val="28"/>
        </w:rPr>
        <w:t>Кировском</w:t>
      </w:r>
      <w:proofErr w:type="gramEnd"/>
      <w:r w:rsidR="008824CC">
        <w:rPr>
          <w:szCs w:val="28"/>
        </w:rPr>
        <w:t xml:space="preserve"> и Лени</w:t>
      </w:r>
      <w:r w:rsidR="008824CC">
        <w:rPr>
          <w:szCs w:val="28"/>
        </w:rPr>
        <w:t>н</w:t>
      </w:r>
      <w:r w:rsidR="008824CC">
        <w:rPr>
          <w:szCs w:val="28"/>
        </w:rPr>
        <w:t>ском районах</w:t>
      </w:r>
      <w:r w:rsidR="002A69F1" w:rsidRPr="007A2682">
        <w:rPr>
          <w:szCs w:val="28"/>
        </w:rPr>
        <w:t xml:space="preserve"> согласно схеме</w:t>
      </w:r>
      <w:r w:rsidR="002A69F1">
        <w:rPr>
          <w:szCs w:val="28"/>
        </w:rPr>
        <w:t xml:space="preserve"> </w:t>
      </w:r>
      <w:r w:rsidR="00FD7C20">
        <w:rPr>
          <w:szCs w:val="28"/>
        </w:rPr>
        <w:t>(приложение </w:t>
      </w:r>
      <w:r w:rsidR="008824CC">
        <w:rPr>
          <w:szCs w:val="28"/>
        </w:rPr>
        <w:t>2</w:t>
      </w:r>
      <w:r w:rsidR="00FD7C20">
        <w:rPr>
          <w:szCs w:val="28"/>
        </w:rPr>
        <w:t>).</w:t>
      </w:r>
    </w:p>
    <w:p w:rsidR="00A923FE" w:rsidRPr="007A2682" w:rsidRDefault="005A3E69" w:rsidP="00A425CE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7A2682">
        <w:rPr>
          <w:szCs w:val="28"/>
        </w:rPr>
        <w:t>. </w:t>
      </w:r>
      <w:r w:rsidR="00A923FE" w:rsidRPr="007A2682">
        <w:rPr>
          <w:szCs w:val="28"/>
        </w:rPr>
        <w:t>Определить содержание проект</w:t>
      </w:r>
      <w:r w:rsidR="00EC4394">
        <w:rPr>
          <w:szCs w:val="28"/>
        </w:rPr>
        <w:t>а</w:t>
      </w:r>
      <w:r w:rsidR="00A923FE" w:rsidRPr="007A2682">
        <w:rPr>
          <w:szCs w:val="28"/>
        </w:rPr>
        <w:t xml:space="preserve"> </w:t>
      </w:r>
      <w:r w:rsidR="00DC3F35" w:rsidRPr="00DC3F35">
        <w:rPr>
          <w:szCs w:val="28"/>
        </w:rPr>
        <w:t xml:space="preserve">межевания территории </w:t>
      </w:r>
      <w:r w:rsidR="00F85DAC">
        <w:rPr>
          <w:szCs w:val="28"/>
        </w:rPr>
        <w:t>кварт</w:t>
      </w:r>
      <w:r w:rsidR="00F85DAC">
        <w:rPr>
          <w:szCs w:val="28"/>
        </w:rPr>
        <w:t>а</w:t>
      </w:r>
      <w:r w:rsidR="00F85DAC">
        <w:rPr>
          <w:szCs w:val="28"/>
        </w:rPr>
        <w:t>ла </w:t>
      </w:r>
      <w:r w:rsidR="008824CC">
        <w:rPr>
          <w:szCs w:val="28"/>
        </w:rPr>
        <w:t>031.01.05.02</w:t>
      </w:r>
      <w:r w:rsidR="0034010B">
        <w:rPr>
          <w:szCs w:val="28"/>
        </w:rPr>
        <w:t xml:space="preserve"> в границах проекта планировки территории, ограниченной </w:t>
      </w:r>
      <w:r w:rsidR="008824CC">
        <w:rPr>
          <w:szCs w:val="28"/>
        </w:rPr>
        <w:t xml:space="preserve">ул. Станиславского, полосой отвода </w:t>
      </w:r>
      <w:proofErr w:type="spellStart"/>
      <w:r w:rsidR="008824CC">
        <w:rPr>
          <w:szCs w:val="28"/>
        </w:rPr>
        <w:t>Западно-Сибирской</w:t>
      </w:r>
      <w:proofErr w:type="spellEnd"/>
      <w:r w:rsidR="008824CC">
        <w:rPr>
          <w:szCs w:val="28"/>
        </w:rPr>
        <w:t xml:space="preserve"> железной дороги, пе</w:t>
      </w:r>
      <w:r w:rsidR="008824CC">
        <w:rPr>
          <w:szCs w:val="28"/>
        </w:rPr>
        <w:t>р</w:t>
      </w:r>
      <w:r w:rsidR="008824CC">
        <w:rPr>
          <w:szCs w:val="28"/>
        </w:rPr>
        <w:t xml:space="preserve">спективной городской магистралью непрерывного движения, руслом реки Тулы, </w:t>
      </w:r>
      <w:proofErr w:type="gramStart"/>
      <w:r w:rsidR="008824CC">
        <w:rPr>
          <w:szCs w:val="28"/>
        </w:rPr>
        <w:t>в</w:t>
      </w:r>
      <w:proofErr w:type="gramEnd"/>
      <w:r w:rsidR="008824CC">
        <w:rPr>
          <w:szCs w:val="28"/>
        </w:rPr>
        <w:t xml:space="preserve"> </w:t>
      </w:r>
      <w:proofErr w:type="gramStart"/>
      <w:r w:rsidR="008824CC">
        <w:rPr>
          <w:szCs w:val="28"/>
        </w:rPr>
        <w:t>Кировском</w:t>
      </w:r>
      <w:proofErr w:type="gramEnd"/>
      <w:r w:rsidR="008824CC">
        <w:rPr>
          <w:szCs w:val="28"/>
        </w:rPr>
        <w:t xml:space="preserve"> и Ленинском районах</w:t>
      </w:r>
      <w:r w:rsidR="00872CEE" w:rsidRPr="007A2682">
        <w:rPr>
          <w:szCs w:val="28"/>
        </w:rPr>
        <w:t xml:space="preserve"> </w:t>
      </w:r>
      <w:r w:rsidR="008E277A" w:rsidRPr="007A2682">
        <w:rPr>
          <w:szCs w:val="28"/>
        </w:rPr>
        <w:t>(</w:t>
      </w:r>
      <w:r w:rsidR="00A923FE" w:rsidRPr="007A2682">
        <w:rPr>
          <w:szCs w:val="28"/>
        </w:rPr>
        <w:t>при</w:t>
      </w:r>
      <w:r w:rsidR="008E277A" w:rsidRPr="007A2682">
        <w:rPr>
          <w:szCs w:val="28"/>
        </w:rPr>
        <w:t>ложение</w:t>
      </w:r>
      <w:r w:rsidR="00204D41">
        <w:rPr>
          <w:szCs w:val="28"/>
        </w:rPr>
        <w:t xml:space="preserve"> </w:t>
      </w:r>
      <w:r w:rsidR="008824CC">
        <w:rPr>
          <w:szCs w:val="28"/>
        </w:rPr>
        <w:t>3</w:t>
      </w:r>
      <w:r w:rsidR="008E277A" w:rsidRPr="007A2682">
        <w:rPr>
          <w:szCs w:val="28"/>
        </w:rPr>
        <w:t>)</w:t>
      </w:r>
      <w:r w:rsidR="00A923FE" w:rsidRPr="007A2682">
        <w:rPr>
          <w:szCs w:val="28"/>
        </w:rPr>
        <w:t>.</w:t>
      </w:r>
    </w:p>
    <w:p w:rsidR="002A69F1" w:rsidRDefault="005A3E69" w:rsidP="002A69F1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7A2682">
        <w:rPr>
          <w:szCs w:val="28"/>
        </w:rPr>
        <w:t>. </w:t>
      </w:r>
      <w:r w:rsidR="00A923FE" w:rsidRPr="007A2682">
        <w:rPr>
          <w:szCs w:val="28"/>
        </w:rPr>
        <w:t xml:space="preserve">Установить срок </w:t>
      </w:r>
      <w:proofErr w:type="gramStart"/>
      <w:r w:rsidR="00A923FE" w:rsidRPr="007A2682">
        <w:rPr>
          <w:szCs w:val="28"/>
        </w:rPr>
        <w:t>подготовки проект</w:t>
      </w:r>
      <w:r w:rsidR="00EC4394">
        <w:rPr>
          <w:szCs w:val="28"/>
        </w:rPr>
        <w:t>а</w:t>
      </w:r>
      <w:r w:rsidR="00A923FE" w:rsidRPr="007A2682">
        <w:rPr>
          <w:szCs w:val="28"/>
        </w:rPr>
        <w:t xml:space="preserve"> </w:t>
      </w:r>
      <w:r w:rsidR="00DC3F35" w:rsidRPr="00DC3F35">
        <w:rPr>
          <w:szCs w:val="28"/>
        </w:rPr>
        <w:t xml:space="preserve">межевания территории </w:t>
      </w:r>
      <w:r w:rsidR="00F85DAC">
        <w:rPr>
          <w:szCs w:val="28"/>
        </w:rPr>
        <w:t>кварт</w:t>
      </w:r>
      <w:r w:rsidR="00F85DAC">
        <w:rPr>
          <w:szCs w:val="28"/>
        </w:rPr>
        <w:t>а</w:t>
      </w:r>
      <w:r w:rsidR="00F85DAC">
        <w:rPr>
          <w:szCs w:val="28"/>
        </w:rPr>
        <w:t>ла</w:t>
      </w:r>
      <w:proofErr w:type="gramEnd"/>
      <w:r w:rsidR="00F85DAC">
        <w:rPr>
          <w:szCs w:val="28"/>
        </w:rPr>
        <w:t> </w:t>
      </w:r>
      <w:r w:rsidR="008824CC">
        <w:rPr>
          <w:szCs w:val="28"/>
        </w:rPr>
        <w:t>031.01.05.02</w:t>
      </w:r>
      <w:r w:rsidR="0034010B">
        <w:rPr>
          <w:szCs w:val="28"/>
        </w:rPr>
        <w:t xml:space="preserve"> в границах проекта планировки территории, ограниченной </w:t>
      </w:r>
      <w:r w:rsidR="008824CC">
        <w:rPr>
          <w:szCs w:val="28"/>
        </w:rPr>
        <w:t xml:space="preserve">ул. Станиславского, полосой отвода </w:t>
      </w:r>
      <w:proofErr w:type="spellStart"/>
      <w:r w:rsidR="008824CC">
        <w:rPr>
          <w:szCs w:val="28"/>
        </w:rPr>
        <w:t>Западно-Сибирской</w:t>
      </w:r>
      <w:proofErr w:type="spellEnd"/>
      <w:r w:rsidR="008824CC">
        <w:rPr>
          <w:szCs w:val="28"/>
        </w:rPr>
        <w:t xml:space="preserve"> железной дороги, пе</w:t>
      </w:r>
      <w:r w:rsidR="008824CC">
        <w:rPr>
          <w:szCs w:val="28"/>
        </w:rPr>
        <w:t>р</w:t>
      </w:r>
      <w:r w:rsidR="008824CC">
        <w:rPr>
          <w:szCs w:val="28"/>
        </w:rPr>
        <w:t>спективной городской магистралью непрерывного движения, руслом реки Тулы, в Кировском и Ленинском районах</w:t>
      </w:r>
      <w:r w:rsidR="00FB1766" w:rsidRPr="007A2682">
        <w:rPr>
          <w:szCs w:val="28"/>
        </w:rPr>
        <w:t xml:space="preserve"> </w:t>
      </w:r>
      <w:r w:rsidR="00A923FE" w:rsidRPr="007A2682">
        <w:rPr>
          <w:szCs w:val="28"/>
        </w:rPr>
        <w:t>с учетом необходимых согласований</w:t>
      </w:r>
      <w:r w:rsidR="005A2335">
        <w:rPr>
          <w:szCs w:val="28"/>
        </w:rPr>
        <w:t xml:space="preserve"> </w:t>
      </w:r>
      <w:r w:rsidR="005A2335" w:rsidRPr="005A2335">
        <w:rPr>
          <w:szCs w:val="28"/>
        </w:rPr>
        <w:t>и провед</w:t>
      </w:r>
      <w:r w:rsidR="005A2335" w:rsidRPr="005A2335">
        <w:rPr>
          <w:szCs w:val="28"/>
        </w:rPr>
        <w:t>е</w:t>
      </w:r>
      <w:r w:rsidR="005A2335" w:rsidRPr="005A2335">
        <w:rPr>
          <w:szCs w:val="28"/>
        </w:rPr>
        <w:t xml:space="preserve">ния </w:t>
      </w:r>
      <w:r w:rsidR="00F42F67" w:rsidRPr="00F42F67">
        <w:rPr>
          <w:szCs w:val="28"/>
        </w:rPr>
        <w:t>общественных обсуждений</w:t>
      </w:r>
      <w:r w:rsidR="00F42F67">
        <w:rPr>
          <w:szCs w:val="28"/>
        </w:rPr>
        <w:t xml:space="preserve"> </w:t>
      </w:r>
      <w:r w:rsidR="00D41CF2">
        <w:rPr>
          <w:szCs w:val="28"/>
        </w:rPr>
        <w:t xml:space="preserve">– </w:t>
      </w:r>
      <w:r w:rsidR="004651C3" w:rsidRPr="007A2682">
        <w:rPr>
          <w:szCs w:val="28"/>
        </w:rPr>
        <w:t>до конца 201</w:t>
      </w:r>
      <w:r w:rsidR="002A69F1">
        <w:rPr>
          <w:szCs w:val="28"/>
        </w:rPr>
        <w:t>9</w:t>
      </w:r>
      <w:r w:rsidR="004651C3" w:rsidRPr="007A2682">
        <w:rPr>
          <w:szCs w:val="28"/>
        </w:rPr>
        <w:t> года.</w:t>
      </w:r>
    </w:p>
    <w:p w:rsidR="00F167D6" w:rsidRDefault="00DF4DAF" w:rsidP="00015E65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>5</w:t>
      </w:r>
      <w:r w:rsidRPr="00310379">
        <w:rPr>
          <w:szCs w:val="28"/>
        </w:rPr>
        <w:t>. </w:t>
      </w:r>
      <w:proofErr w:type="gramStart"/>
      <w:r w:rsidR="00373506" w:rsidRPr="007A2682">
        <w:rPr>
          <w:szCs w:val="28"/>
        </w:rPr>
        <w:t xml:space="preserve">Предложить физическим и юридическим лицам </w:t>
      </w:r>
      <w:r w:rsidR="0086781D" w:rsidRPr="0086781D">
        <w:rPr>
          <w:szCs w:val="28"/>
        </w:rPr>
        <w:t xml:space="preserve">в течение </w:t>
      </w:r>
      <w:r w:rsidR="00FD7C20">
        <w:rPr>
          <w:szCs w:val="28"/>
        </w:rPr>
        <w:t>четырнадцати</w:t>
      </w:r>
      <w:r w:rsidR="00015E65">
        <w:rPr>
          <w:szCs w:val="28"/>
        </w:rPr>
        <w:t xml:space="preserve"> </w:t>
      </w:r>
      <w:r w:rsidR="008824CC" w:rsidRPr="0086781D">
        <w:rPr>
          <w:szCs w:val="28"/>
        </w:rPr>
        <w:t xml:space="preserve">дней </w:t>
      </w:r>
      <w:r w:rsidR="008824CC" w:rsidRPr="007A2682">
        <w:rPr>
          <w:szCs w:val="28"/>
        </w:rPr>
        <w:t>со дня официального опубликования постановления представить предлож</w:t>
      </w:r>
      <w:r w:rsidR="008824CC" w:rsidRPr="007A2682">
        <w:rPr>
          <w:szCs w:val="28"/>
        </w:rPr>
        <w:t>е</w:t>
      </w:r>
      <w:r w:rsidR="008824CC" w:rsidRPr="007A2682">
        <w:rPr>
          <w:szCs w:val="28"/>
        </w:rPr>
        <w:t xml:space="preserve">ния о порядке, сроках подготовки и содержании проекта </w:t>
      </w:r>
      <w:r w:rsidR="008824CC" w:rsidRPr="00DC3F35">
        <w:rPr>
          <w:szCs w:val="28"/>
        </w:rPr>
        <w:t xml:space="preserve">межевания территории </w:t>
      </w:r>
      <w:r w:rsidR="008824CC">
        <w:rPr>
          <w:szCs w:val="28"/>
        </w:rPr>
        <w:t xml:space="preserve">квартала 031.01.05.02 в границах проекта планировки территории, ограниченной ул. Станиславского, полосой отвода </w:t>
      </w:r>
      <w:proofErr w:type="spellStart"/>
      <w:r w:rsidR="008824CC">
        <w:rPr>
          <w:szCs w:val="28"/>
        </w:rPr>
        <w:t>Западно-Сибирской</w:t>
      </w:r>
      <w:proofErr w:type="spellEnd"/>
      <w:r w:rsidR="008824CC">
        <w:rPr>
          <w:szCs w:val="28"/>
        </w:rPr>
        <w:t xml:space="preserve"> железной дороги, пе</w:t>
      </w:r>
      <w:r w:rsidR="008824CC">
        <w:rPr>
          <w:szCs w:val="28"/>
        </w:rPr>
        <w:t>р</w:t>
      </w:r>
      <w:r w:rsidR="008824CC">
        <w:rPr>
          <w:szCs w:val="28"/>
        </w:rPr>
        <w:t>спективной городской магистралью непрерывного движения, руслом реки Тулы, в Кировском и Ленинском районах</w:t>
      </w:r>
      <w:r w:rsidRPr="007A2682">
        <w:rPr>
          <w:szCs w:val="28"/>
        </w:rPr>
        <w:t xml:space="preserve"> в департамент строительства и архитектуры м</w:t>
      </w:r>
      <w:r w:rsidRPr="007A2682">
        <w:rPr>
          <w:szCs w:val="28"/>
        </w:rPr>
        <w:t>э</w:t>
      </w:r>
      <w:r w:rsidRPr="007A2682">
        <w:rPr>
          <w:szCs w:val="28"/>
        </w:rPr>
        <w:t>рии города</w:t>
      </w:r>
      <w:proofErr w:type="gramEnd"/>
      <w:r w:rsidRPr="007A2682">
        <w:rPr>
          <w:szCs w:val="28"/>
        </w:rPr>
        <w:t xml:space="preserve"> Новосибирска по адресу: </w:t>
      </w:r>
      <w:r>
        <w:rPr>
          <w:szCs w:val="28"/>
        </w:rPr>
        <w:t xml:space="preserve">Российская Федерация, Новосибирская область, город Новосибирск, </w:t>
      </w:r>
      <w:r w:rsidRPr="007A2682">
        <w:rPr>
          <w:szCs w:val="28"/>
        </w:rPr>
        <w:t>Красный проспект,</w:t>
      </w:r>
      <w:r>
        <w:rPr>
          <w:szCs w:val="28"/>
        </w:rPr>
        <w:t> </w:t>
      </w:r>
      <w:r w:rsidRPr="007A2682">
        <w:rPr>
          <w:szCs w:val="28"/>
        </w:rPr>
        <w:t>50, кабинет </w:t>
      </w:r>
      <w:r>
        <w:rPr>
          <w:szCs w:val="28"/>
        </w:rPr>
        <w:t xml:space="preserve">515, </w:t>
      </w:r>
      <w:r w:rsidR="00F167D6">
        <w:rPr>
          <w:szCs w:val="28"/>
        </w:rPr>
        <w:t>почтовый и</w:t>
      </w:r>
      <w:r w:rsidR="00F167D6">
        <w:rPr>
          <w:szCs w:val="28"/>
        </w:rPr>
        <w:t>н</w:t>
      </w:r>
      <w:r w:rsidR="00F167D6">
        <w:rPr>
          <w:szCs w:val="28"/>
        </w:rPr>
        <w:t>декс: 630091.</w:t>
      </w:r>
    </w:p>
    <w:p w:rsidR="00F167D6" w:rsidRPr="00310379" w:rsidRDefault="00DF4DAF" w:rsidP="00F167D6">
      <w:pPr>
        <w:pStyle w:val="a7"/>
        <w:ind w:firstLine="709"/>
        <w:rPr>
          <w:szCs w:val="28"/>
        </w:rPr>
      </w:pPr>
      <w:r>
        <w:rPr>
          <w:szCs w:val="28"/>
        </w:rPr>
        <w:t>6. </w:t>
      </w:r>
      <w:r w:rsidR="00F167D6" w:rsidRPr="00310379">
        <w:rPr>
          <w:szCs w:val="28"/>
        </w:rPr>
        <w:t>Департаменту строительства и архитектуры мэрии города Новосибирска:</w:t>
      </w:r>
    </w:p>
    <w:p w:rsidR="00F167D6" w:rsidRDefault="00DF4DAF" w:rsidP="00F167D6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F167D6" w:rsidRPr="00310379">
        <w:rPr>
          <w:szCs w:val="28"/>
        </w:rPr>
        <w:t xml:space="preserve">.1. В течение трех дней со дня издания постановления </w:t>
      </w:r>
      <w:proofErr w:type="gramStart"/>
      <w:r w:rsidR="00F167D6" w:rsidRPr="00310379">
        <w:rPr>
          <w:szCs w:val="28"/>
        </w:rPr>
        <w:t>разместить пост</w:t>
      </w:r>
      <w:r w:rsidR="00F167D6" w:rsidRPr="00310379">
        <w:rPr>
          <w:szCs w:val="28"/>
        </w:rPr>
        <w:t>а</w:t>
      </w:r>
      <w:r w:rsidR="00F167D6" w:rsidRPr="00310379">
        <w:rPr>
          <w:szCs w:val="28"/>
        </w:rPr>
        <w:t>новление</w:t>
      </w:r>
      <w:proofErr w:type="gramEnd"/>
      <w:r w:rsidR="00F167D6" w:rsidRPr="00310379">
        <w:rPr>
          <w:szCs w:val="28"/>
        </w:rPr>
        <w:t xml:space="preserve"> на официальном сайте города Новосибирска в информационно-телекоммуникационной сети «Интернет».</w:t>
      </w:r>
    </w:p>
    <w:p w:rsidR="00686B5E" w:rsidRDefault="00DF4DAF" w:rsidP="00766844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766844" w:rsidRPr="00A55CCB">
        <w:rPr>
          <w:szCs w:val="28"/>
        </w:rPr>
        <w:t>.2.</w:t>
      </w:r>
      <w:r w:rsidR="00766844">
        <w:rPr>
          <w:szCs w:val="28"/>
        </w:rPr>
        <w:t> </w:t>
      </w:r>
      <w:proofErr w:type="gramStart"/>
      <w:r w:rsidR="00766844" w:rsidRPr="00A55CCB">
        <w:rPr>
          <w:szCs w:val="28"/>
        </w:rPr>
        <w:t>Со дня официального опубликования постановления осуществить пр</w:t>
      </w:r>
      <w:r w:rsidR="00766844" w:rsidRPr="00A55CCB">
        <w:rPr>
          <w:szCs w:val="28"/>
        </w:rPr>
        <w:t>и</w:t>
      </w:r>
      <w:r w:rsidR="00686B5E" w:rsidRPr="00A55CCB">
        <w:rPr>
          <w:szCs w:val="28"/>
        </w:rPr>
        <w:t xml:space="preserve">ем и регистрацию предложений физических и юридических лиц о порядке, сроках подготовки и содержании проекта межевания территории </w:t>
      </w:r>
      <w:r w:rsidR="00F85DAC">
        <w:rPr>
          <w:szCs w:val="28"/>
        </w:rPr>
        <w:t>квартала </w:t>
      </w:r>
      <w:r w:rsidR="008824CC">
        <w:rPr>
          <w:szCs w:val="28"/>
        </w:rPr>
        <w:t>031.01.05.02</w:t>
      </w:r>
      <w:r w:rsidR="0034010B">
        <w:rPr>
          <w:szCs w:val="28"/>
        </w:rPr>
        <w:t xml:space="preserve"> в границах проекта планировки территории, ограниченной </w:t>
      </w:r>
      <w:r w:rsidR="008824CC">
        <w:rPr>
          <w:szCs w:val="28"/>
        </w:rPr>
        <w:t>ул. Станиславского, п</w:t>
      </w:r>
      <w:r w:rsidR="008824CC">
        <w:rPr>
          <w:szCs w:val="28"/>
        </w:rPr>
        <w:t>о</w:t>
      </w:r>
      <w:r w:rsidR="008824CC">
        <w:rPr>
          <w:szCs w:val="28"/>
        </w:rPr>
        <w:t xml:space="preserve">лосой отвода </w:t>
      </w:r>
      <w:proofErr w:type="spellStart"/>
      <w:r w:rsidR="008824CC">
        <w:rPr>
          <w:szCs w:val="28"/>
        </w:rPr>
        <w:t>Западно-Сибирской</w:t>
      </w:r>
      <w:proofErr w:type="spellEnd"/>
      <w:r w:rsidR="008824CC">
        <w:rPr>
          <w:szCs w:val="28"/>
        </w:rPr>
        <w:t xml:space="preserve"> железной дороги, перспективной городской магистралью непрерывного движения, руслом реки Тулы, в Кировском и Лени</w:t>
      </w:r>
      <w:r w:rsidR="008824CC">
        <w:rPr>
          <w:szCs w:val="28"/>
        </w:rPr>
        <w:t>н</w:t>
      </w:r>
      <w:r w:rsidR="008824CC">
        <w:rPr>
          <w:szCs w:val="28"/>
        </w:rPr>
        <w:t>ском районах</w:t>
      </w:r>
      <w:r w:rsidR="00686B5E" w:rsidRPr="00A55CCB">
        <w:rPr>
          <w:szCs w:val="28"/>
        </w:rPr>
        <w:t>.</w:t>
      </w:r>
      <w:proofErr w:type="gramEnd"/>
    </w:p>
    <w:p w:rsidR="00A55CCB" w:rsidRPr="00A55CCB" w:rsidRDefault="00DF4DAF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A55CCB" w:rsidRPr="00A55CCB">
        <w:rPr>
          <w:szCs w:val="28"/>
        </w:rPr>
        <w:t>.3.</w:t>
      </w:r>
      <w:r w:rsidR="00A55CCB">
        <w:rPr>
          <w:szCs w:val="28"/>
        </w:rPr>
        <w:t> </w:t>
      </w:r>
      <w:proofErr w:type="gramStart"/>
      <w:r w:rsidR="00A55CCB" w:rsidRPr="00A55CCB">
        <w:rPr>
          <w:szCs w:val="28"/>
        </w:rPr>
        <w:t xml:space="preserve">В течение </w:t>
      </w:r>
      <w:r w:rsidR="00FD7C20">
        <w:rPr>
          <w:szCs w:val="28"/>
        </w:rPr>
        <w:t>семи</w:t>
      </w:r>
      <w:r w:rsidR="00FD7C20" w:rsidRPr="00A55CCB">
        <w:rPr>
          <w:szCs w:val="28"/>
        </w:rPr>
        <w:t xml:space="preserve"> дней со дня окончания срока</w:t>
      </w:r>
      <w:r w:rsidR="00FD7C20">
        <w:rPr>
          <w:szCs w:val="28"/>
        </w:rPr>
        <w:t>, указанного в пункте</w:t>
      </w:r>
      <w:r w:rsidR="009506EA">
        <w:rPr>
          <w:szCs w:val="28"/>
        </w:rPr>
        <w:t xml:space="preserve"> </w:t>
      </w:r>
      <w:r w:rsidR="00EA6983">
        <w:rPr>
          <w:szCs w:val="28"/>
        </w:rPr>
        <w:t>5</w:t>
      </w:r>
      <w:r w:rsidR="00FD7C20">
        <w:rPr>
          <w:szCs w:val="28"/>
        </w:rPr>
        <w:t xml:space="preserve"> н</w:t>
      </w:r>
      <w:r w:rsidR="00FD7C20">
        <w:rPr>
          <w:szCs w:val="28"/>
        </w:rPr>
        <w:t>а</w:t>
      </w:r>
      <w:r w:rsidR="00FD7C20">
        <w:rPr>
          <w:szCs w:val="28"/>
        </w:rPr>
        <w:t>стоящего постановления,</w:t>
      </w:r>
      <w:r w:rsidR="00A55CCB" w:rsidRPr="00A55CCB">
        <w:rPr>
          <w:szCs w:val="28"/>
        </w:rPr>
        <w:t xml:space="preserve"> с учетом предложений физических и юридических лиц осуществить разработку и утверждение задания на </w:t>
      </w:r>
      <w:r w:rsidR="00FD7C20">
        <w:rPr>
          <w:szCs w:val="28"/>
        </w:rPr>
        <w:t>разработку</w:t>
      </w:r>
      <w:r w:rsidR="00FD7C20" w:rsidRPr="00A55CCB">
        <w:rPr>
          <w:szCs w:val="28"/>
        </w:rPr>
        <w:t xml:space="preserve"> </w:t>
      </w:r>
      <w:r w:rsidR="00A55CCB" w:rsidRPr="00A55CCB">
        <w:rPr>
          <w:szCs w:val="28"/>
        </w:rPr>
        <w:t xml:space="preserve">проекта межевания территории </w:t>
      </w:r>
      <w:r w:rsidR="00F85DAC">
        <w:rPr>
          <w:szCs w:val="28"/>
        </w:rPr>
        <w:t>квартала </w:t>
      </w:r>
      <w:r w:rsidR="008824CC">
        <w:rPr>
          <w:szCs w:val="28"/>
        </w:rPr>
        <w:t>031.01.05.02</w:t>
      </w:r>
      <w:r w:rsidR="0034010B">
        <w:rPr>
          <w:szCs w:val="28"/>
        </w:rPr>
        <w:t xml:space="preserve"> в границах проекта планировки территории, о</w:t>
      </w:r>
      <w:r w:rsidR="0034010B">
        <w:rPr>
          <w:szCs w:val="28"/>
        </w:rPr>
        <w:t>г</w:t>
      </w:r>
      <w:r w:rsidR="0034010B">
        <w:rPr>
          <w:szCs w:val="28"/>
        </w:rPr>
        <w:t xml:space="preserve">раниченной </w:t>
      </w:r>
      <w:r w:rsidR="008824CC">
        <w:rPr>
          <w:szCs w:val="28"/>
        </w:rPr>
        <w:t xml:space="preserve">ул. Станиславского, полосой отвода </w:t>
      </w:r>
      <w:proofErr w:type="spellStart"/>
      <w:r w:rsidR="008824CC">
        <w:rPr>
          <w:szCs w:val="28"/>
        </w:rPr>
        <w:t>Западно-Сибирской</w:t>
      </w:r>
      <w:proofErr w:type="spellEnd"/>
      <w:r w:rsidR="008824CC">
        <w:rPr>
          <w:szCs w:val="28"/>
        </w:rPr>
        <w:t xml:space="preserve"> железной дороги, перспективной городской магистралью непрерывного движения, руслом реки Тулы, в Кировском и Ленинском районах</w:t>
      </w:r>
      <w:r w:rsidR="00A55CCB" w:rsidRPr="00A55CCB">
        <w:rPr>
          <w:szCs w:val="28"/>
        </w:rPr>
        <w:t>.</w:t>
      </w:r>
      <w:proofErr w:type="gramEnd"/>
    </w:p>
    <w:p w:rsidR="00A55CCB" w:rsidRDefault="00EA6983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A55CCB" w:rsidRPr="00A55CCB">
        <w:rPr>
          <w:szCs w:val="28"/>
        </w:rPr>
        <w:t>.</w:t>
      </w:r>
      <w:r w:rsidR="00A55CCB">
        <w:rPr>
          <w:szCs w:val="28"/>
        </w:rPr>
        <w:t> </w:t>
      </w:r>
      <w:r w:rsidR="00A55CCB" w:rsidRPr="00A55CCB">
        <w:rPr>
          <w:szCs w:val="28"/>
        </w:rPr>
        <w:t>Департаменту информационной политики мэрии города Новосибирска в течение трех дней со дня издания постановления обеспечить опубликование п</w:t>
      </w:r>
      <w:r w:rsidR="00A55CCB" w:rsidRPr="00A55CCB">
        <w:rPr>
          <w:szCs w:val="28"/>
        </w:rPr>
        <w:t>о</w:t>
      </w:r>
      <w:r w:rsidR="00A55CCB" w:rsidRPr="00A55CCB">
        <w:rPr>
          <w:szCs w:val="28"/>
        </w:rPr>
        <w:t>становления.</w:t>
      </w:r>
    </w:p>
    <w:p w:rsidR="00A55CCB" w:rsidRDefault="00EA6983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8</w:t>
      </w:r>
      <w:r w:rsidR="00A55CCB" w:rsidRPr="00A55CCB">
        <w:rPr>
          <w:szCs w:val="28"/>
        </w:rPr>
        <w:t>. </w:t>
      </w:r>
      <w:proofErr w:type="gramStart"/>
      <w:r w:rsidR="00A55CCB" w:rsidRPr="00A55CCB">
        <w:rPr>
          <w:szCs w:val="28"/>
        </w:rPr>
        <w:t>Контроль за</w:t>
      </w:r>
      <w:proofErr w:type="gramEnd"/>
      <w:r w:rsidR="00A55CCB" w:rsidRPr="00A55CC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D52B71" w:rsidRPr="00D52B71" w:rsidTr="00F77532">
        <w:tc>
          <w:tcPr>
            <w:tcW w:w="6946" w:type="dxa"/>
          </w:tcPr>
          <w:p w:rsidR="00D52B71" w:rsidRPr="00D52B71" w:rsidRDefault="00D52B71" w:rsidP="00614F44">
            <w:pPr>
              <w:spacing w:before="600"/>
              <w:ind w:firstLine="34"/>
              <w:jc w:val="both"/>
              <w:rPr>
                <w:szCs w:val="28"/>
              </w:rPr>
            </w:pPr>
            <w:r w:rsidRPr="00D52B71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D52B71" w:rsidRPr="00D52B71" w:rsidRDefault="00D52B71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52B71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4D1A56" w:rsidRDefault="004D1A56" w:rsidP="00A55CCB">
      <w:pPr>
        <w:pStyle w:val="a7"/>
        <w:spacing w:line="240" w:lineRule="atLeast"/>
        <w:rPr>
          <w:szCs w:val="28"/>
        </w:rPr>
      </w:pPr>
    </w:p>
    <w:p w:rsidR="004D1A56" w:rsidRDefault="004D1A56" w:rsidP="00A55CCB">
      <w:pPr>
        <w:pStyle w:val="a7"/>
        <w:spacing w:line="240" w:lineRule="atLeast"/>
        <w:rPr>
          <w:szCs w:val="28"/>
        </w:rPr>
      </w:pPr>
    </w:p>
    <w:p w:rsidR="004D1A56" w:rsidRDefault="004D1A56" w:rsidP="00A55CCB">
      <w:pPr>
        <w:pStyle w:val="a7"/>
        <w:spacing w:line="240" w:lineRule="atLeast"/>
        <w:rPr>
          <w:szCs w:val="28"/>
        </w:rPr>
      </w:pPr>
    </w:p>
    <w:p w:rsidR="00D52B71" w:rsidRDefault="00D52B71" w:rsidP="00A55CCB">
      <w:pPr>
        <w:pStyle w:val="a7"/>
        <w:spacing w:line="240" w:lineRule="atLeast"/>
        <w:rPr>
          <w:szCs w:val="28"/>
        </w:rPr>
      </w:pPr>
    </w:p>
    <w:p w:rsidR="00D52B71" w:rsidRDefault="00D52B71" w:rsidP="00A55CCB">
      <w:pPr>
        <w:pStyle w:val="a7"/>
        <w:spacing w:line="240" w:lineRule="atLeast"/>
        <w:rPr>
          <w:szCs w:val="28"/>
        </w:rPr>
      </w:pPr>
    </w:p>
    <w:p w:rsidR="004D1A56" w:rsidRPr="00A55CCB" w:rsidRDefault="004D1A56" w:rsidP="00A55CCB">
      <w:pPr>
        <w:pStyle w:val="a7"/>
        <w:spacing w:line="240" w:lineRule="atLeast"/>
        <w:rPr>
          <w:szCs w:val="28"/>
        </w:rPr>
      </w:pPr>
    </w:p>
    <w:p w:rsidR="00A55CCB" w:rsidRPr="0036252E" w:rsidRDefault="00766844" w:rsidP="00A55CCB">
      <w:pPr>
        <w:pStyle w:val="a7"/>
        <w:jc w:val="both"/>
        <w:rPr>
          <w:sz w:val="24"/>
          <w:szCs w:val="28"/>
        </w:rPr>
      </w:pPr>
      <w:r>
        <w:rPr>
          <w:sz w:val="24"/>
          <w:szCs w:val="28"/>
        </w:rPr>
        <w:t>Кухарева</w:t>
      </w:r>
    </w:p>
    <w:p w:rsidR="00766844" w:rsidRDefault="00A55CCB" w:rsidP="00A55CCB">
      <w:pPr>
        <w:pStyle w:val="a7"/>
        <w:jc w:val="both"/>
        <w:rPr>
          <w:sz w:val="24"/>
          <w:szCs w:val="28"/>
        </w:rPr>
      </w:pPr>
      <w:r w:rsidRPr="0036252E">
        <w:rPr>
          <w:sz w:val="24"/>
          <w:szCs w:val="28"/>
        </w:rPr>
        <w:t>2275</w:t>
      </w:r>
      <w:r w:rsidR="00766844">
        <w:rPr>
          <w:sz w:val="24"/>
          <w:szCs w:val="28"/>
        </w:rPr>
        <w:t>050</w:t>
      </w:r>
    </w:p>
    <w:p w:rsidR="00A55CCB" w:rsidRPr="0036252E" w:rsidRDefault="00A55CCB" w:rsidP="00A55CCB">
      <w:pPr>
        <w:pStyle w:val="a7"/>
        <w:jc w:val="both"/>
        <w:rPr>
          <w:sz w:val="24"/>
          <w:szCs w:val="28"/>
        </w:rPr>
      </w:pPr>
      <w:proofErr w:type="spellStart"/>
      <w:r w:rsidRPr="0036252E">
        <w:rPr>
          <w:sz w:val="24"/>
          <w:szCs w:val="28"/>
        </w:rPr>
        <w:t>ГУАиГ</w:t>
      </w:r>
      <w:proofErr w:type="spellEnd"/>
    </w:p>
    <w:p w:rsidR="00A55CCB" w:rsidRPr="00A55CCB" w:rsidRDefault="00A55CCB" w:rsidP="00A425CE">
      <w:pPr>
        <w:pStyle w:val="a7"/>
        <w:spacing w:line="240" w:lineRule="atLeast"/>
        <w:ind w:firstLine="709"/>
        <w:jc w:val="both"/>
        <w:rPr>
          <w:szCs w:val="28"/>
        </w:rPr>
        <w:sectPr w:rsidR="00A55CCB" w:rsidRPr="00A55CCB" w:rsidSect="009608BA">
          <w:headerReference w:type="even" r:id="rId8"/>
          <w:headerReference w:type="default" r:id="rId9"/>
          <w:endnotePr>
            <w:numFmt w:val="decimal"/>
          </w:endnotePr>
          <w:pgSz w:w="11907" w:h="16840" w:code="9"/>
          <w:pgMar w:top="1134" w:right="567" w:bottom="851" w:left="1418" w:header="709" w:footer="624" w:gutter="0"/>
          <w:cols w:space="720"/>
          <w:titlePg/>
          <w:docGrid w:linePitch="381"/>
        </w:sectPr>
      </w:pPr>
    </w:p>
    <w:p w:rsidR="00D52B71" w:rsidRPr="0014056F" w:rsidRDefault="00D52B71" w:rsidP="00A9440F">
      <w:pPr>
        <w:ind w:left="5040" w:firstLine="1481"/>
      </w:pPr>
      <w:r w:rsidRPr="0014056F">
        <w:t>Приложение</w:t>
      </w:r>
      <w:r>
        <w:t xml:space="preserve"> 1</w:t>
      </w:r>
    </w:p>
    <w:p w:rsidR="00D52B71" w:rsidRPr="0014056F" w:rsidRDefault="00D52B71" w:rsidP="00A9440F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D52B71" w:rsidRPr="0014056F" w:rsidRDefault="00D52B71" w:rsidP="00A9440F">
      <w:pPr>
        <w:ind w:left="5040" w:firstLine="1481"/>
      </w:pPr>
      <w:r w:rsidRPr="0014056F">
        <w:t>города Новосибирска</w:t>
      </w:r>
    </w:p>
    <w:p w:rsidR="00D52B71" w:rsidRPr="0014056F" w:rsidRDefault="00D52B71" w:rsidP="00A9440F">
      <w:pPr>
        <w:ind w:left="5040" w:firstLine="1481"/>
        <w:jc w:val="both"/>
      </w:pPr>
      <w:r w:rsidRPr="0014056F">
        <w:t xml:space="preserve">от </w:t>
      </w:r>
      <w:r w:rsidR="00DD7F68" w:rsidRPr="00DD7F68">
        <w:rPr>
          <w:u w:val="single"/>
        </w:rPr>
        <w:t>04.12.2018</w:t>
      </w:r>
      <w:r w:rsidR="00DD7F68">
        <w:rPr>
          <w:u w:val="single"/>
        </w:rPr>
        <w:t xml:space="preserve"> </w:t>
      </w:r>
      <w:r w:rsidRPr="0014056F">
        <w:t xml:space="preserve">№ </w:t>
      </w:r>
      <w:r w:rsidR="00DD7F68">
        <w:rPr>
          <w:u w:val="single"/>
        </w:rPr>
        <w:t>4327</w:t>
      </w:r>
    </w:p>
    <w:p w:rsidR="00221B45" w:rsidRDefault="00221B45" w:rsidP="00221B45">
      <w:pPr>
        <w:jc w:val="center"/>
        <w:rPr>
          <w:szCs w:val="28"/>
        </w:rPr>
      </w:pPr>
    </w:p>
    <w:p w:rsidR="00D52B71" w:rsidRPr="00FB106C" w:rsidRDefault="00D52B71" w:rsidP="00221B45">
      <w:pPr>
        <w:jc w:val="center"/>
        <w:rPr>
          <w:szCs w:val="28"/>
        </w:rPr>
      </w:pPr>
    </w:p>
    <w:p w:rsidR="00221B45" w:rsidRPr="00FB106C" w:rsidRDefault="00221B45" w:rsidP="00221B45">
      <w:pPr>
        <w:suppressAutoHyphens/>
        <w:jc w:val="center"/>
        <w:rPr>
          <w:b/>
          <w:szCs w:val="28"/>
        </w:rPr>
      </w:pPr>
      <w:r w:rsidRPr="00FB106C">
        <w:rPr>
          <w:b/>
          <w:szCs w:val="28"/>
        </w:rPr>
        <w:t>ЗАДАНИЕ</w:t>
      </w:r>
    </w:p>
    <w:p w:rsidR="00221B45" w:rsidRPr="00FB106C" w:rsidRDefault="00221B45" w:rsidP="00221B45">
      <w:pPr>
        <w:suppressAutoHyphens/>
        <w:jc w:val="center"/>
        <w:rPr>
          <w:b/>
          <w:szCs w:val="28"/>
        </w:rPr>
      </w:pPr>
      <w:r w:rsidRPr="00FB106C">
        <w:rPr>
          <w:b/>
          <w:szCs w:val="28"/>
        </w:rPr>
        <w:t xml:space="preserve">на выполнение инженерных изысканий, необходимых для подготовки </w:t>
      </w:r>
    </w:p>
    <w:p w:rsidR="00221B45" w:rsidRPr="00FB106C" w:rsidRDefault="00221B45" w:rsidP="00221B45">
      <w:pPr>
        <w:suppressAutoHyphens/>
        <w:jc w:val="center"/>
        <w:rPr>
          <w:szCs w:val="28"/>
        </w:rPr>
      </w:pPr>
      <w:r w:rsidRPr="00FB106C">
        <w:rPr>
          <w:b/>
          <w:szCs w:val="28"/>
        </w:rPr>
        <w:t>документации по планировке территории</w:t>
      </w:r>
    </w:p>
    <w:p w:rsidR="00221B45" w:rsidRPr="00FB106C" w:rsidRDefault="00221B45" w:rsidP="00221B45">
      <w:pPr>
        <w:widowControl/>
        <w:suppressAutoHyphens/>
        <w:jc w:val="center"/>
        <w:rPr>
          <w:szCs w:val="28"/>
          <w:lang w:eastAsia="ar-SA"/>
        </w:rPr>
      </w:pP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1. </w:t>
      </w:r>
      <w:r w:rsidRPr="00635AE9">
        <w:rPr>
          <w:rFonts w:eastAsia="Calibri"/>
          <w:szCs w:val="28"/>
          <w:lang w:eastAsia="ar-SA"/>
        </w:rPr>
        <w:t>Общие положения.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1.1. </w:t>
      </w:r>
      <w:r w:rsidRPr="00635AE9">
        <w:rPr>
          <w:rFonts w:eastAsia="Calibri"/>
          <w:szCs w:val="28"/>
          <w:lang w:eastAsia="ar-SA"/>
        </w:rPr>
        <w:t>Основные сведения об объекте инженерных изысканий.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 xml:space="preserve">Наименование: территория квартала </w:t>
      </w:r>
      <w:r w:rsidR="008824CC">
        <w:rPr>
          <w:szCs w:val="28"/>
        </w:rPr>
        <w:t>031.01.05.02</w:t>
      </w:r>
      <w:r w:rsidR="005C1AF7">
        <w:rPr>
          <w:szCs w:val="28"/>
        </w:rPr>
        <w:t xml:space="preserve"> в границах проекта план</w:t>
      </w:r>
      <w:r w:rsidR="005C1AF7">
        <w:rPr>
          <w:szCs w:val="28"/>
        </w:rPr>
        <w:t>и</w:t>
      </w:r>
      <w:r w:rsidR="005C1AF7">
        <w:rPr>
          <w:szCs w:val="28"/>
        </w:rPr>
        <w:t xml:space="preserve">ровки территории, ограниченной </w:t>
      </w:r>
      <w:r w:rsidR="009F29F8">
        <w:rPr>
          <w:szCs w:val="28"/>
        </w:rPr>
        <w:t>у</w:t>
      </w:r>
      <w:r w:rsidR="008824CC">
        <w:rPr>
          <w:szCs w:val="28"/>
        </w:rPr>
        <w:t xml:space="preserve">л. Станиславского, полосой отвода </w:t>
      </w:r>
      <w:proofErr w:type="spellStart"/>
      <w:r w:rsidR="008824CC">
        <w:rPr>
          <w:szCs w:val="28"/>
        </w:rPr>
        <w:t>Западно-Сибирской</w:t>
      </w:r>
      <w:proofErr w:type="spellEnd"/>
      <w:r w:rsidR="008824CC">
        <w:rPr>
          <w:szCs w:val="28"/>
        </w:rPr>
        <w:t xml:space="preserve"> железной дороги, перспективной городской магистралью непрерывн</w:t>
      </w:r>
      <w:r w:rsidR="008824CC">
        <w:rPr>
          <w:szCs w:val="28"/>
        </w:rPr>
        <w:t>о</w:t>
      </w:r>
      <w:r w:rsidR="008824CC">
        <w:rPr>
          <w:szCs w:val="28"/>
        </w:rPr>
        <w:t xml:space="preserve">го движения, руслом реки Тулы, </w:t>
      </w:r>
      <w:proofErr w:type="gramStart"/>
      <w:r w:rsidR="008824CC">
        <w:rPr>
          <w:szCs w:val="28"/>
        </w:rPr>
        <w:t>в</w:t>
      </w:r>
      <w:proofErr w:type="gramEnd"/>
      <w:r w:rsidR="008824CC">
        <w:rPr>
          <w:szCs w:val="28"/>
        </w:rPr>
        <w:t xml:space="preserve"> </w:t>
      </w:r>
      <w:proofErr w:type="gramStart"/>
      <w:r w:rsidR="008824CC">
        <w:rPr>
          <w:szCs w:val="28"/>
        </w:rPr>
        <w:t>Кировском</w:t>
      </w:r>
      <w:proofErr w:type="gramEnd"/>
      <w:r w:rsidR="008824CC">
        <w:rPr>
          <w:szCs w:val="28"/>
        </w:rPr>
        <w:t xml:space="preserve"> и Ленинском районах</w:t>
      </w:r>
      <w:r w:rsidRPr="002E7E18">
        <w:rPr>
          <w:rFonts w:eastAsia="Calibri"/>
          <w:szCs w:val="28"/>
          <w:lang w:eastAsia="ar-SA"/>
        </w:rPr>
        <w:t xml:space="preserve"> </w:t>
      </w:r>
      <w:r w:rsidRPr="00635AE9">
        <w:rPr>
          <w:rFonts w:eastAsia="Calibri"/>
          <w:szCs w:val="28"/>
          <w:lang w:eastAsia="ar-SA"/>
        </w:rPr>
        <w:t>(далее – территория).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proofErr w:type="gramStart"/>
      <w:r w:rsidRPr="00635AE9">
        <w:rPr>
          <w:rFonts w:eastAsia="Calibri"/>
          <w:szCs w:val="28"/>
          <w:lang w:eastAsia="ar-SA"/>
        </w:rPr>
        <w:t xml:space="preserve">Местоположение: город Новосибирск, </w:t>
      </w:r>
      <w:r w:rsidR="009F29F8">
        <w:rPr>
          <w:rFonts w:eastAsia="Calibri"/>
          <w:szCs w:val="28"/>
          <w:lang w:eastAsia="ar-SA"/>
        </w:rPr>
        <w:t>Ленинский</w:t>
      </w:r>
      <w:r w:rsidRPr="00635AE9">
        <w:rPr>
          <w:rFonts w:eastAsia="Calibri"/>
          <w:szCs w:val="28"/>
          <w:lang w:eastAsia="ar-SA"/>
        </w:rPr>
        <w:t xml:space="preserve"> район, территория, огр</w:t>
      </w:r>
      <w:r w:rsidRPr="00635AE9">
        <w:rPr>
          <w:rFonts w:eastAsia="Calibri"/>
          <w:szCs w:val="28"/>
          <w:lang w:eastAsia="ar-SA"/>
        </w:rPr>
        <w:t>а</w:t>
      </w:r>
      <w:r w:rsidRPr="00635AE9">
        <w:rPr>
          <w:rFonts w:eastAsia="Calibri"/>
          <w:szCs w:val="28"/>
          <w:lang w:eastAsia="ar-SA"/>
        </w:rPr>
        <w:t xml:space="preserve">ниченная </w:t>
      </w:r>
      <w:r w:rsidR="00600E12">
        <w:rPr>
          <w:rFonts w:eastAsia="Calibri"/>
          <w:szCs w:val="28"/>
          <w:lang w:eastAsia="ar-SA"/>
        </w:rPr>
        <w:t xml:space="preserve">ул. Ватутина, ул. Блюхера, ул. Космической, проспектом Карла </w:t>
      </w:r>
      <w:r w:rsidR="0018746B">
        <w:rPr>
          <w:rFonts w:eastAsia="Calibri"/>
          <w:szCs w:val="28"/>
          <w:lang w:eastAsia="ar-SA"/>
        </w:rPr>
        <w:t>М</w:t>
      </w:r>
      <w:r w:rsidR="00600E12">
        <w:rPr>
          <w:rFonts w:eastAsia="Calibri"/>
          <w:szCs w:val="28"/>
          <w:lang w:eastAsia="ar-SA"/>
        </w:rPr>
        <w:t>аркса</w:t>
      </w:r>
      <w:r w:rsidRPr="00635AE9">
        <w:rPr>
          <w:rFonts w:eastAsia="Calibri"/>
          <w:szCs w:val="28"/>
          <w:lang w:eastAsia="ar-SA"/>
        </w:rPr>
        <w:t>.</w:t>
      </w:r>
      <w:proofErr w:type="gramEnd"/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1.2. </w:t>
      </w:r>
      <w:r w:rsidRPr="00635AE9">
        <w:rPr>
          <w:rFonts w:eastAsia="Calibri"/>
          <w:szCs w:val="28"/>
          <w:lang w:eastAsia="ar-SA"/>
        </w:rPr>
        <w:t>Основани</w:t>
      </w:r>
      <w:r w:rsidR="00D52B71">
        <w:rPr>
          <w:rFonts w:eastAsia="Calibri"/>
          <w:szCs w:val="28"/>
          <w:lang w:eastAsia="ar-SA"/>
        </w:rPr>
        <w:t>я</w:t>
      </w:r>
      <w:r w:rsidRPr="00635AE9">
        <w:rPr>
          <w:rFonts w:eastAsia="Calibri"/>
          <w:szCs w:val="28"/>
          <w:lang w:eastAsia="ar-SA"/>
        </w:rPr>
        <w:t xml:space="preserve"> для выполнения инженерных изысканий: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Градостроительный кодекс Российской Федерации («Российская газета», 2004, № 290);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proofErr w:type="gramStart"/>
      <w:r w:rsidRPr="00635AE9">
        <w:rPr>
          <w:rFonts w:eastAsia="Calibri"/>
          <w:szCs w:val="28"/>
          <w:lang w:eastAsia="ar-SA"/>
        </w:rPr>
        <w:t>постановление Правительства Российской Федерации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635AE9">
        <w:rPr>
          <w:rFonts w:eastAsia="Calibri"/>
          <w:szCs w:val="28"/>
          <w:lang w:eastAsia="ar-SA"/>
        </w:rPr>
        <w:t>о</w:t>
      </w:r>
      <w:r w:rsidRPr="00635AE9">
        <w:rPr>
          <w:rFonts w:eastAsia="Calibri"/>
          <w:szCs w:val="28"/>
          <w:lang w:eastAsia="ar-SA"/>
        </w:rPr>
        <w:t>рии, и о внесении изменений в постановление Правительства Российской Федерации от 19 января 2006 г. № 20» («Собрание законодательства Российской Федерации», 2017, № 15 (Часть VII));</w:t>
      </w:r>
      <w:proofErr w:type="gramEnd"/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 xml:space="preserve">решение Совета депутатов города Новосибирска от 24.05.2017 № 411 «О Порядке подготовки документации по планировке территории и признании </w:t>
      </w:r>
      <w:proofErr w:type="gramStart"/>
      <w:r w:rsidRPr="00635AE9">
        <w:rPr>
          <w:rFonts w:eastAsia="Calibri"/>
          <w:szCs w:val="28"/>
          <w:lang w:eastAsia="ar-SA"/>
        </w:rPr>
        <w:t>утр</w:t>
      </w:r>
      <w:r w:rsidRPr="00635AE9">
        <w:rPr>
          <w:rFonts w:eastAsia="Calibri"/>
          <w:szCs w:val="28"/>
          <w:lang w:eastAsia="ar-SA"/>
        </w:rPr>
        <w:t>а</w:t>
      </w:r>
      <w:r w:rsidRPr="00635AE9">
        <w:rPr>
          <w:rFonts w:eastAsia="Calibri"/>
          <w:szCs w:val="28"/>
          <w:lang w:eastAsia="ar-SA"/>
        </w:rPr>
        <w:t>тившими</w:t>
      </w:r>
      <w:proofErr w:type="gramEnd"/>
      <w:r w:rsidRPr="00635AE9">
        <w:rPr>
          <w:rFonts w:eastAsia="Calibri"/>
          <w:szCs w:val="28"/>
          <w:lang w:eastAsia="ar-SA"/>
        </w:rPr>
        <w:t xml:space="preserve"> силу отдельных решений Совета депутатов города Новосибирска» («Бюллетень органов местного самоуправления города Новосибирска», 2017, №</w:t>
      </w:r>
      <w:r>
        <w:rPr>
          <w:rFonts w:eastAsia="Calibri"/>
          <w:szCs w:val="28"/>
          <w:lang w:eastAsia="ar-SA"/>
        </w:rPr>
        <w:t> </w:t>
      </w:r>
      <w:r w:rsidRPr="00635AE9">
        <w:rPr>
          <w:rFonts w:eastAsia="Calibri"/>
          <w:szCs w:val="28"/>
          <w:lang w:eastAsia="ar-SA"/>
        </w:rPr>
        <w:t>22).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1.3. </w:t>
      </w:r>
      <w:r w:rsidRPr="00635AE9">
        <w:rPr>
          <w:rFonts w:eastAsia="Calibri"/>
          <w:szCs w:val="28"/>
          <w:lang w:eastAsia="ar-SA"/>
        </w:rPr>
        <w:t xml:space="preserve">Заказчик: </w:t>
      </w:r>
      <w:r w:rsidR="00600E12" w:rsidRPr="00600E12">
        <w:rPr>
          <w:rFonts w:eastAsia="Calibri"/>
          <w:szCs w:val="28"/>
          <w:lang w:eastAsia="ar-SA"/>
        </w:rPr>
        <w:t>МУП «Энергия»</w:t>
      </w:r>
      <w:r w:rsidRPr="00635AE9">
        <w:rPr>
          <w:rFonts w:eastAsia="Calibri"/>
          <w:szCs w:val="28"/>
          <w:lang w:eastAsia="ar-SA"/>
        </w:rPr>
        <w:t>, ИНН 54</w:t>
      </w:r>
      <w:r>
        <w:rPr>
          <w:rFonts w:eastAsia="Calibri"/>
          <w:szCs w:val="28"/>
          <w:lang w:eastAsia="ar-SA"/>
        </w:rPr>
        <w:t>0</w:t>
      </w:r>
      <w:r w:rsidR="00600E12">
        <w:rPr>
          <w:rFonts w:eastAsia="Calibri"/>
          <w:szCs w:val="28"/>
          <w:lang w:eastAsia="ar-SA"/>
        </w:rPr>
        <w:t>6153744</w:t>
      </w:r>
      <w:r w:rsidRPr="00635AE9">
        <w:rPr>
          <w:rFonts w:eastAsia="Calibri"/>
          <w:szCs w:val="28"/>
          <w:lang w:eastAsia="ar-SA"/>
        </w:rPr>
        <w:t xml:space="preserve">, ОГРН </w:t>
      </w:r>
      <w:r w:rsidR="00600E12" w:rsidRPr="00600E12">
        <w:rPr>
          <w:rFonts w:eastAsia="Calibri"/>
          <w:szCs w:val="28"/>
          <w:lang w:eastAsia="ar-SA"/>
        </w:rPr>
        <w:t>1025402463151</w:t>
      </w:r>
      <w:r w:rsidRPr="00635AE9">
        <w:rPr>
          <w:rFonts w:eastAsia="Calibri"/>
          <w:szCs w:val="28"/>
          <w:lang w:eastAsia="ar-SA"/>
        </w:rPr>
        <w:t>.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1.4.</w:t>
      </w:r>
      <w:r>
        <w:rPr>
          <w:rFonts w:eastAsia="Calibri"/>
          <w:szCs w:val="28"/>
          <w:lang w:eastAsia="ar-SA"/>
        </w:rPr>
        <w:t> </w:t>
      </w:r>
      <w:r w:rsidRPr="00635AE9">
        <w:rPr>
          <w:rFonts w:eastAsia="Calibri"/>
          <w:szCs w:val="28"/>
          <w:lang w:eastAsia="ar-SA"/>
        </w:rPr>
        <w:t>Источник финансирования: собственные средства заказчика.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1.5. </w:t>
      </w:r>
      <w:r w:rsidRPr="00635AE9">
        <w:rPr>
          <w:rFonts w:eastAsia="Calibri"/>
          <w:szCs w:val="28"/>
          <w:lang w:eastAsia="ar-SA"/>
        </w:rPr>
        <w:t>Виды инженерных изысканий: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инженерно-геодезические изыскания;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инженерно-геологические изыскания;</w:t>
      </w:r>
    </w:p>
    <w:p w:rsidR="002E111D" w:rsidRDefault="00DF52DC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инженерно-гидрометеорологические изыскания;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инженерно-экологические изыскания.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1.6. </w:t>
      </w:r>
      <w:r w:rsidRPr="00635AE9">
        <w:rPr>
          <w:rFonts w:eastAsia="Calibri"/>
          <w:szCs w:val="28"/>
          <w:lang w:eastAsia="ar-SA"/>
        </w:rPr>
        <w:t>Цель выполнения инженерных изысканий, необходимых для подгото</w:t>
      </w:r>
      <w:r w:rsidRPr="00635AE9">
        <w:rPr>
          <w:rFonts w:eastAsia="Calibri"/>
          <w:szCs w:val="28"/>
          <w:lang w:eastAsia="ar-SA"/>
        </w:rPr>
        <w:t>в</w:t>
      </w:r>
      <w:r w:rsidRPr="00635AE9">
        <w:rPr>
          <w:rFonts w:eastAsia="Calibri"/>
          <w:szCs w:val="28"/>
          <w:lang w:eastAsia="ar-SA"/>
        </w:rPr>
        <w:t>ки документации по планировке территории (далее – инженерные изыскания):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подготовка проекта межевания территории.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1.7. </w:t>
      </w:r>
      <w:r w:rsidRPr="00635AE9">
        <w:rPr>
          <w:rFonts w:eastAsia="Calibri"/>
          <w:szCs w:val="28"/>
          <w:lang w:eastAsia="ar-SA"/>
        </w:rPr>
        <w:t>Задачи инженерных изысканий.</w:t>
      </w:r>
    </w:p>
    <w:p w:rsidR="00221B45" w:rsidRPr="00635AE9" w:rsidRDefault="00221B45" w:rsidP="00D52B71">
      <w:pPr>
        <w:widowControl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1.7.1.</w:t>
      </w:r>
      <w:r>
        <w:rPr>
          <w:rFonts w:eastAsia="Calibri"/>
          <w:szCs w:val="28"/>
          <w:lang w:eastAsia="ar-SA"/>
        </w:rPr>
        <w:t> </w:t>
      </w:r>
      <w:r w:rsidRPr="00635AE9">
        <w:rPr>
          <w:rFonts w:eastAsia="Calibri"/>
          <w:szCs w:val="28"/>
          <w:lang w:eastAsia="ar-SA"/>
        </w:rPr>
        <w:t>Установление границ земельных участков, на которых предполагается расположить объекты капитального строительства</w:t>
      </w:r>
      <w:r>
        <w:rPr>
          <w:rFonts w:eastAsia="Calibri"/>
          <w:szCs w:val="28"/>
          <w:lang w:eastAsia="ar-SA"/>
        </w:rPr>
        <w:t>.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1.7.2. </w:t>
      </w:r>
      <w:r w:rsidRPr="00635AE9">
        <w:rPr>
          <w:rFonts w:eastAsia="Calibri"/>
          <w:szCs w:val="28"/>
          <w:lang w:eastAsia="ar-SA"/>
        </w:rPr>
        <w:t>Разработка мероприятий по инженерной защите от опасных приро</w:t>
      </w:r>
      <w:r w:rsidRPr="00635AE9">
        <w:rPr>
          <w:rFonts w:eastAsia="Calibri"/>
          <w:szCs w:val="28"/>
          <w:lang w:eastAsia="ar-SA"/>
        </w:rPr>
        <w:t>д</w:t>
      </w:r>
      <w:r w:rsidRPr="00635AE9">
        <w:rPr>
          <w:rFonts w:eastAsia="Calibri"/>
          <w:szCs w:val="28"/>
          <w:lang w:eastAsia="ar-SA"/>
        </w:rPr>
        <w:t>ных процессов и техногенных процессов и устранению или ослаблению их влияния, подготовка предложений и рекомендаций для принятия решений об о</w:t>
      </w:r>
      <w:r w:rsidRPr="00635AE9">
        <w:rPr>
          <w:rFonts w:eastAsia="Calibri"/>
          <w:szCs w:val="28"/>
          <w:lang w:eastAsia="ar-SA"/>
        </w:rPr>
        <w:t>р</w:t>
      </w:r>
      <w:r w:rsidRPr="00635AE9">
        <w:rPr>
          <w:rFonts w:eastAsia="Calibri"/>
          <w:szCs w:val="28"/>
          <w:lang w:eastAsia="ar-SA"/>
        </w:rPr>
        <w:t>ганизации такой защиты.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1.7.3. </w:t>
      </w:r>
      <w:r w:rsidRPr="00635AE9">
        <w:rPr>
          <w:rFonts w:eastAsia="Calibri"/>
          <w:szCs w:val="28"/>
          <w:lang w:eastAsia="ar-SA"/>
        </w:rPr>
        <w:t>Ведение государственного фонда материалов и данных инженерных изысканий и формирование информационных систем обеспечения градостро</w:t>
      </w:r>
      <w:r w:rsidRPr="00635AE9">
        <w:rPr>
          <w:rFonts w:eastAsia="Calibri"/>
          <w:szCs w:val="28"/>
          <w:lang w:eastAsia="ar-SA"/>
        </w:rPr>
        <w:t>и</w:t>
      </w:r>
      <w:r w:rsidRPr="00635AE9">
        <w:rPr>
          <w:rFonts w:eastAsia="Calibri"/>
          <w:szCs w:val="28"/>
          <w:lang w:eastAsia="ar-SA"/>
        </w:rPr>
        <w:t>тельной деятельности всех уровней.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1.7.4. </w:t>
      </w:r>
      <w:r w:rsidRPr="00635AE9">
        <w:rPr>
          <w:rFonts w:eastAsia="Calibri"/>
          <w:szCs w:val="28"/>
          <w:lang w:eastAsia="ar-SA"/>
        </w:rPr>
        <w:t>Получение материалов: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о природных условиях территории и факторах техногенного воздействия на окружающую среду, прогнозов их изменения для обеспечения рационального и безопасного использования территории;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необходимых для обоснования проведения мероприятий по организации поверхностного стока вод, частичному или полному осушению территории и др</w:t>
      </w:r>
      <w:r w:rsidRPr="00635AE9">
        <w:rPr>
          <w:rFonts w:eastAsia="Calibri"/>
          <w:szCs w:val="28"/>
          <w:lang w:eastAsia="ar-SA"/>
        </w:rPr>
        <w:t>у</w:t>
      </w:r>
      <w:r w:rsidRPr="00635AE9">
        <w:rPr>
          <w:rFonts w:eastAsia="Calibri"/>
          <w:szCs w:val="28"/>
          <w:lang w:eastAsia="ar-SA"/>
        </w:rPr>
        <w:t>гих подобных мероприятий, инженерной защиты и благоустройства;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необходимых для установления границ земельных участков;</w:t>
      </w:r>
    </w:p>
    <w:p w:rsidR="00DF52DC" w:rsidRDefault="00DF52DC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DF52DC">
        <w:rPr>
          <w:rFonts w:eastAsia="Calibri"/>
          <w:szCs w:val="28"/>
          <w:lang w:eastAsia="ar-SA"/>
        </w:rPr>
        <w:t xml:space="preserve">для выделения границ территорий с особыми условиями использования (зон затопления и </w:t>
      </w:r>
      <w:proofErr w:type="spellStart"/>
      <w:r w:rsidRPr="00DF52DC">
        <w:rPr>
          <w:rFonts w:eastAsia="Calibri"/>
          <w:szCs w:val="28"/>
          <w:lang w:eastAsia="ar-SA"/>
        </w:rPr>
        <w:t>водоохранных</w:t>
      </w:r>
      <w:proofErr w:type="spellEnd"/>
      <w:r w:rsidRPr="00DF52DC">
        <w:rPr>
          <w:rFonts w:eastAsia="Calibri"/>
          <w:szCs w:val="28"/>
          <w:lang w:eastAsia="ar-SA"/>
        </w:rPr>
        <w:t xml:space="preserve"> зон) и границ территорий, подверженных риску во</w:t>
      </w:r>
      <w:r w:rsidRPr="00DF52DC">
        <w:rPr>
          <w:rFonts w:eastAsia="Calibri"/>
          <w:szCs w:val="28"/>
          <w:lang w:eastAsia="ar-SA"/>
        </w:rPr>
        <w:t>з</w:t>
      </w:r>
      <w:r w:rsidRPr="00DF52DC">
        <w:rPr>
          <w:rFonts w:eastAsia="Calibri"/>
          <w:szCs w:val="28"/>
          <w:lang w:eastAsia="ar-SA"/>
        </w:rPr>
        <w:t>действия опасных гидрометеорологических процессов и явлений</w:t>
      </w:r>
      <w:r>
        <w:rPr>
          <w:rFonts w:eastAsia="Calibri"/>
          <w:szCs w:val="28"/>
          <w:lang w:eastAsia="ar-SA"/>
        </w:rPr>
        <w:t>;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об экологическом состоянии территории, необходимых для принятия опт</w:t>
      </w:r>
      <w:r w:rsidRPr="00635AE9">
        <w:rPr>
          <w:rFonts w:eastAsia="Calibri"/>
          <w:szCs w:val="28"/>
          <w:lang w:eastAsia="ar-SA"/>
        </w:rPr>
        <w:t>и</w:t>
      </w:r>
      <w:r w:rsidRPr="00635AE9">
        <w:rPr>
          <w:rFonts w:eastAsia="Calibri"/>
          <w:szCs w:val="28"/>
          <w:lang w:eastAsia="ar-SA"/>
        </w:rPr>
        <w:t>мальных градостроительных решений, выделения элементов планировочной структуры и границ территорий с особыми условиями использования.</w:t>
      </w:r>
    </w:p>
    <w:p w:rsidR="00DF52DC" w:rsidRPr="00DF52DC" w:rsidRDefault="00DF52DC" w:rsidP="00DF52DC">
      <w:pPr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1.7.5. </w:t>
      </w:r>
      <w:r w:rsidRPr="00DF52DC">
        <w:rPr>
          <w:rFonts w:eastAsia="Calibri"/>
          <w:szCs w:val="28"/>
          <w:lang w:eastAsia="ar-SA"/>
        </w:rPr>
        <w:t>Инженерно-гидрометеорологические изыскания должны выполняться для решения следующих задач:</w:t>
      </w:r>
    </w:p>
    <w:p w:rsidR="0018746B" w:rsidRPr="00A56443" w:rsidRDefault="0018746B" w:rsidP="0018746B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56443">
        <w:rPr>
          <w:sz w:val="27"/>
          <w:szCs w:val="27"/>
        </w:rPr>
        <w:t>выделение границ территорий с особыми условиями использования (зон зат</w:t>
      </w:r>
      <w:r w:rsidRPr="00A56443">
        <w:rPr>
          <w:sz w:val="27"/>
          <w:szCs w:val="27"/>
        </w:rPr>
        <w:t>о</w:t>
      </w:r>
      <w:r w:rsidRPr="00A56443">
        <w:rPr>
          <w:sz w:val="27"/>
          <w:szCs w:val="27"/>
        </w:rPr>
        <w:t xml:space="preserve">пления и </w:t>
      </w:r>
      <w:proofErr w:type="spellStart"/>
      <w:r w:rsidRPr="00A56443">
        <w:rPr>
          <w:sz w:val="27"/>
          <w:szCs w:val="27"/>
        </w:rPr>
        <w:t>водоохранных</w:t>
      </w:r>
      <w:proofErr w:type="spellEnd"/>
      <w:r w:rsidRPr="00A56443">
        <w:rPr>
          <w:sz w:val="27"/>
          <w:szCs w:val="27"/>
        </w:rPr>
        <w:t xml:space="preserve"> зон) и территорий подверженных риску возникновения опасных гидрометеорологических процессов и явлений;</w:t>
      </w:r>
    </w:p>
    <w:p w:rsidR="00DF52DC" w:rsidRDefault="00DF52DC" w:rsidP="00DF52DC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A56443">
        <w:rPr>
          <w:sz w:val="27"/>
          <w:szCs w:val="27"/>
        </w:rPr>
        <w:t>оценка воздействия объектов строительства на гидрологический режим и кл</w:t>
      </w:r>
      <w:r w:rsidRPr="00A56443">
        <w:rPr>
          <w:sz w:val="27"/>
          <w:szCs w:val="27"/>
        </w:rPr>
        <w:t>и</w:t>
      </w:r>
      <w:r w:rsidRPr="00A56443">
        <w:rPr>
          <w:sz w:val="27"/>
          <w:szCs w:val="27"/>
        </w:rPr>
        <w:t>мат территории и разработки природоохранных мероприятий.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1.8. </w:t>
      </w:r>
      <w:r w:rsidRPr="00635AE9">
        <w:rPr>
          <w:rFonts w:eastAsia="Calibri"/>
          <w:szCs w:val="28"/>
          <w:lang w:eastAsia="ar-SA"/>
        </w:rPr>
        <w:t>Перечень нормативных правовых актов и документов, в соответствии с требованиями которых необходимо выполнять инженерные изыскания: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 xml:space="preserve">Федеральный закон от 30.12.2015 № 431-ФЗ «О геодезии, картографии и пространственных данных и о внесении изменений в отдельные законодательные акты Российской Федерации» («Российская газета», 2016, № 1); 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proofErr w:type="gramStart"/>
      <w:r w:rsidRPr="00635AE9">
        <w:rPr>
          <w:rFonts w:eastAsia="Calibri"/>
          <w:szCs w:val="28"/>
          <w:lang w:eastAsia="ar-SA"/>
        </w:rPr>
        <w:t>постановление Правительства Российской Федерации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635AE9">
        <w:rPr>
          <w:rFonts w:eastAsia="Calibri"/>
          <w:szCs w:val="28"/>
          <w:lang w:eastAsia="ar-SA"/>
        </w:rPr>
        <w:t>о</w:t>
      </w:r>
      <w:r w:rsidRPr="00635AE9">
        <w:rPr>
          <w:rFonts w:eastAsia="Calibri"/>
          <w:szCs w:val="28"/>
          <w:lang w:eastAsia="ar-SA"/>
        </w:rPr>
        <w:t>рии, и о внесении изменений в постановление Правительства Российской Федерации от 19 января 2006 г. № 20» («Собрание законодательства Российская Федерации», 2017, № 15 (Часть VII));</w:t>
      </w:r>
      <w:proofErr w:type="gramEnd"/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proofErr w:type="gramStart"/>
      <w:r w:rsidRPr="00635AE9">
        <w:rPr>
          <w:rFonts w:eastAsia="Calibri"/>
          <w:szCs w:val="28"/>
          <w:lang w:eastAsia="ar-SA"/>
        </w:rPr>
        <w:t>постановление Правительства Российской Федерации от 22.04.2017 № 485 «О составе материалов и результатов инженерных изысканий, подлежащих ра</w:t>
      </w:r>
      <w:r w:rsidRPr="00635AE9">
        <w:rPr>
          <w:rFonts w:eastAsia="Calibri"/>
          <w:szCs w:val="28"/>
          <w:lang w:eastAsia="ar-SA"/>
        </w:rPr>
        <w:t>з</w:t>
      </w:r>
      <w:r w:rsidRPr="00635AE9">
        <w:rPr>
          <w:rFonts w:eastAsia="Calibri"/>
          <w:szCs w:val="28"/>
          <w:lang w:eastAsia="ar-SA"/>
        </w:rPr>
        <w:t>мещению в информационных системах обеспечения градостроительной деятельности, федеральной государственной информационной системе террит</w:t>
      </w:r>
      <w:r w:rsidRPr="00635AE9">
        <w:rPr>
          <w:rFonts w:eastAsia="Calibri"/>
          <w:szCs w:val="28"/>
          <w:lang w:eastAsia="ar-SA"/>
        </w:rPr>
        <w:t>о</w:t>
      </w:r>
      <w:r w:rsidRPr="00635AE9">
        <w:rPr>
          <w:rFonts w:eastAsia="Calibri"/>
          <w:szCs w:val="28"/>
          <w:lang w:eastAsia="ar-SA"/>
        </w:rPr>
        <w:t>риального планирования, государственном фонде материалов и данных инжене</w:t>
      </w:r>
      <w:r w:rsidRPr="00635AE9">
        <w:rPr>
          <w:rFonts w:eastAsia="Calibri"/>
          <w:szCs w:val="28"/>
          <w:lang w:eastAsia="ar-SA"/>
        </w:rPr>
        <w:t>р</w:t>
      </w:r>
      <w:r w:rsidRPr="00635AE9">
        <w:rPr>
          <w:rFonts w:eastAsia="Calibri"/>
          <w:szCs w:val="28"/>
          <w:lang w:eastAsia="ar-SA"/>
        </w:rPr>
        <w:t>ных изысканий, Едином государственном фонде данных о состоянии окружающей среды, ее загрязнении, а также о форме и порядке их представл</w:t>
      </w:r>
      <w:r w:rsidRPr="00635AE9">
        <w:rPr>
          <w:rFonts w:eastAsia="Calibri"/>
          <w:szCs w:val="28"/>
          <w:lang w:eastAsia="ar-SA"/>
        </w:rPr>
        <w:t>е</w:t>
      </w:r>
      <w:r w:rsidRPr="00635AE9">
        <w:rPr>
          <w:rFonts w:eastAsia="Calibri"/>
          <w:szCs w:val="28"/>
          <w:lang w:eastAsia="ar-SA"/>
        </w:rPr>
        <w:t>ния» («Собрание законодательства Российской Федерации», 2017, № 18);</w:t>
      </w:r>
      <w:proofErr w:type="gramEnd"/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 xml:space="preserve">решение Совета депутатов города Новосибирска от 24.05.2017 № 411 «О Порядке подготовки документации по планировке территории и признании </w:t>
      </w:r>
      <w:proofErr w:type="gramStart"/>
      <w:r w:rsidRPr="00635AE9">
        <w:rPr>
          <w:rFonts w:eastAsia="Calibri"/>
          <w:szCs w:val="28"/>
          <w:lang w:eastAsia="ar-SA"/>
        </w:rPr>
        <w:t>утр</w:t>
      </w:r>
      <w:r w:rsidRPr="00635AE9">
        <w:rPr>
          <w:rFonts w:eastAsia="Calibri"/>
          <w:szCs w:val="28"/>
          <w:lang w:eastAsia="ar-SA"/>
        </w:rPr>
        <w:t>а</w:t>
      </w:r>
      <w:r w:rsidRPr="00635AE9">
        <w:rPr>
          <w:rFonts w:eastAsia="Calibri"/>
          <w:szCs w:val="28"/>
          <w:lang w:eastAsia="ar-SA"/>
        </w:rPr>
        <w:t>тившими</w:t>
      </w:r>
      <w:proofErr w:type="gramEnd"/>
      <w:r w:rsidRPr="00635AE9">
        <w:rPr>
          <w:rFonts w:eastAsia="Calibri"/>
          <w:szCs w:val="28"/>
          <w:lang w:eastAsia="ar-SA"/>
        </w:rPr>
        <w:t xml:space="preserve"> силу отдельных решений Совета депутатов города Новосибирска» («Бюллетень органов местного самоуправления города Новосибирска», 2017, №</w:t>
      </w:r>
      <w:r>
        <w:rPr>
          <w:rFonts w:eastAsia="Calibri"/>
          <w:szCs w:val="28"/>
          <w:lang w:eastAsia="ar-SA"/>
        </w:rPr>
        <w:t> </w:t>
      </w:r>
      <w:r w:rsidRPr="00635AE9">
        <w:rPr>
          <w:rFonts w:eastAsia="Calibri"/>
          <w:szCs w:val="28"/>
          <w:lang w:eastAsia="ar-SA"/>
        </w:rPr>
        <w:t>22);</w:t>
      </w:r>
    </w:p>
    <w:p w:rsidR="00221B45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 xml:space="preserve">СП 47.13330.2016 «Свод правил  Инженерные изыскания для строительства. Основные положения. Актуализированная редакция </w:t>
      </w:r>
      <w:proofErr w:type="spellStart"/>
      <w:r w:rsidRPr="00635AE9">
        <w:rPr>
          <w:rFonts w:eastAsia="Calibri"/>
          <w:szCs w:val="28"/>
          <w:lang w:eastAsia="ar-SA"/>
        </w:rPr>
        <w:t>СНиП</w:t>
      </w:r>
      <w:proofErr w:type="spellEnd"/>
      <w:r w:rsidRPr="00635AE9">
        <w:rPr>
          <w:rFonts w:eastAsia="Calibri"/>
          <w:szCs w:val="28"/>
          <w:lang w:eastAsia="ar-SA"/>
        </w:rPr>
        <w:t xml:space="preserve"> 11-02-96», утвержде</w:t>
      </w:r>
      <w:r w:rsidRPr="00635AE9">
        <w:rPr>
          <w:rFonts w:eastAsia="Calibri"/>
          <w:szCs w:val="28"/>
          <w:lang w:eastAsia="ar-SA"/>
        </w:rPr>
        <w:t>н</w:t>
      </w:r>
      <w:r w:rsidRPr="00635AE9">
        <w:rPr>
          <w:rFonts w:eastAsia="Calibri"/>
          <w:szCs w:val="28"/>
          <w:lang w:eastAsia="ar-SA"/>
        </w:rPr>
        <w:t>ный приказом Минстроя России от 30.12.2016 № 1033/</w:t>
      </w:r>
      <w:proofErr w:type="spellStart"/>
      <w:proofErr w:type="gramStart"/>
      <w:r w:rsidRPr="00635AE9">
        <w:rPr>
          <w:rFonts w:eastAsia="Calibri"/>
          <w:szCs w:val="28"/>
          <w:lang w:eastAsia="ar-SA"/>
        </w:rPr>
        <w:t>пр</w:t>
      </w:r>
      <w:proofErr w:type="spellEnd"/>
      <w:proofErr w:type="gramEnd"/>
      <w:r w:rsidRPr="00635AE9">
        <w:rPr>
          <w:rFonts w:eastAsia="Calibri"/>
          <w:szCs w:val="28"/>
          <w:lang w:eastAsia="ar-SA"/>
        </w:rPr>
        <w:t>» (далее – СП</w:t>
      </w:r>
      <w:r w:rsidR="00B70694">
        <w:rPr>
          <w:rFonts w:eastAsia="Calibri"/>
          <w:szCs w:val="28"/>
          <w:lang w:eastAsia="ar-SA"/>
        </w:rPr>
        <w:t> </w:t>
      </w:r>
      <w:r w:rsidRPr="00635AE9">
        <w:rPr>
          <w:rFonts w:eastAsia="Calibri"/>
          <w:szCs w:val="28"/>
          <w:lang w:eastAsia="ar-SA"/>
        </w:rPr>
        <w:t>47.13330.2016).</w:t>
      </w:r>
    </w:p>
    <w:p w:rsidR="006653C4" w:rsidRPr="00635AE9" w:rsidRDefault="006653C4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273EBC">
        <w:rPr>
          <w:sz w:val="27"/>
          <w:szCs w:val="27"/>
        </w:rPr>
        <w:t>СП 317.1325800.2017 «Свод правил. Инженерно-геодезические изыскания для строительства. Общие правила производства работ», утвержденный приказом Ми</w:t>
      </w:r>
      <w:r w:rsidRPr="00273EBC">
        <w:rPr>
          <w:sz w:val="27"/>
          <w:szCs w:val="27"/>
        </w:rPr>
        <w:t>н</w:t>
      </w:r>
      <w:r w:rsidRPr="00273EBC">
        <w:rPr>
          <w:sz w:val="27"/>
          <w:szCs w:val="27"/>
        </w:rPr>
        <w:t>строя России от 22.12.2017 № 1702/</w:t>
      </w:r>
      <w:proofErr w:type="spellStart"/>
      <w:proofErr w:type="gramStart"/>
      <w:r w:rsidRPr="00273EBC">
        <w:rPr>
          <w:sz w:val="27"/>
          <w:szCs w:val="27"/>
        </w:rPr>
        <w:t>пр</w:t>
      </w:r>
      <w:proofErr w:type="spellEnd"/>
      <w:proofErr w:type="gramEnd"/>
      <w:r w:rsidRPr="00273EBC">
        <w:rPr>
          <w:sz w:val="27"/>
          <w:szCs w:val="27"/>
        </w:rPr>
        <w:t xml:space="preserve"> (М., 2017)</w:t>
      </w:r>
      <w:r>
        <w:rPr>
          <w:sz w:val="27"/>
          <w:szCs w:val="27"/>
        </w:rPr>
        <w:t>.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1.9. </w:t>
      </w:r>
      <w:r w:rsidRPr="00635AE9">
        <w:rPr>
          <w:rFonts w:eastAsia="Calibri"/>
          <w:szCs w:val="28"/>
          <w:lang w:eastAsia="ar-SA"/>
        </w:rPr>
        <w:t>Этапы выполнения инженерных изысканий: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I этап: ознакомление исполнителя с территорией (рекогносцировочное о</w:t>
      </w:r>
      <w:r w:rsidRPr="00635AE9">
        <w:rPr>
          <w:rFonts w:eastAsia="Calibri"/>
          <w:szCs w:val="28"/>
          <w:lang w:eastAsia="ar-SA"/>
        </w:rPr>
        <w:t>б</w:t>
      </w:r>
      <w:r w:rsidRPr="00635AE9">
        <w:rPr>
          <w:rFonts w:eastAsia="Calibri"/>
          <w:szCs w:val="28"/>
          <w:lang w:eastAsia="ar-SA"/>
        </w:rPr>
        <w:t>следование) и изучение исходных материалов;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II этап: разработка исполнителем программы инженерных изысканий и ее утверждение заказчиком;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III этап: выполнение инженерных изысканий;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IV этап: составление и передача заказчику результатов инженерных из</w:t>
      </w:r>
      <w:r w:rsidRPr="00635AE9">
        <w:rPr>
          <w:rFonts w:eastAsia="Calibri"/>
          <w:szCs w:val="28"/>
          <w:lang w:eastAsia="ar-SA"/>
        </w:rPr>
        <w:t>ы</w:t>
      </w:r>
      <w:r w:rsidRPr="00635AE9">
        <w:rPr>
          <w:rFonts w:eastAsia="Calibri"/>
          <w:szCs w:val="28"/>
          <w:lang w:eastAsia="ar-SA"/>
        </w:rPr>
        <w:t>сканий.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1.10. </w:t>
      </w:r>
      <w:r w:rsidRPr="00635AE9">
        <w:rPr>
          <w:rFonts w:eastAsia="Calibri"/>
          <w:szCs w:val="28"/>
          <w:lang w:eastAsia="ar-SA"/>
        </w:rPr>
        <w:t>Перечень передаваемых во временное пользование исполнителю и</w:t>
      </w:r>
      <w:r w:rsidRPr="00635AE9">
        <w:rPr>
          <w:rFonts w:eastAsia="Calibri"/>
          <w:szCs w:val="28"/>
          <w:lang w:eastAsia="ar-SA"/>
        </w:rPr>
        <w:t>н</w:t>
      </w:r>
      <w:r w:rsidRPr="00635AE9">
        <w:rPr>
          <w:rFonts w:eastAsia="Calibri"/>
          <w:szCs w:val="28"/>
          <w:lang w:eastAsia="ar-SA"/>
        </w:rPr>
        <w:t>женерных изысканий, результатов ранее выполненных инженерных изысканий и исследований и иных исходных материалов: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1.10.1. </w:t>
      </w:r>
      <w:r w:rsidRPr="00635AE9">
        <w:rPr>
          <w:rFonts w:eastAsia="Calibri"/>
          <w:szCs w:val="28"/>
          <w:lang w:eastAsia="ar-SA"/>
        </w:rPr>
        <w:t>Сведения о принятой системе координат и высот.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Инженерно-топографический план выполняется в государственной системе координат 1942 года.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1.10.2. </w:t>
      </w:r>
      <w:r w:rsidRPr="00635AE9">
        <w:rPr>
          <w:rFonts w:eastAsia="Calibri"/>
          <w:szCs w:val="28"/>
          <w:lang w:eastAsia="ar-SA"/>
        </w:rPr>
        <w:t>Данные о границах и площадях участков, на которые создаются (о</w:t>
      </w:r>
      <w:r w:rsidRPr="00635AE9">
        <w:rPr>
          <w:rFonts w:eastAsia="Calibri"/>
          <w:szCs w:val="28"/>
          <w:lang w:eastAsia="ar-SA"/>
        </w:rPr>
        <w:t>б</w:t>
      </w:r>
      <w:r w:rsidRPr="00635AE9">
        <w:rPr>
          <w:rFonts w:eastAsia="Calibri"/>
          <w:szCs w:val="28"/>
          <w:lang w:eastAsia="ar-SA"/>
        </w:rPr>
        <w:t>новляются) инженерно-топографические планы.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1.10.3. </w:t>
      </w:r>
      <w:r w:rsidRPr="00635AE9">
        <w:rPr>
          <w:rFonts w:eastAsia="Calibri"/>
          <w:szCs w:val="28"/>
          <w:lang w:eastAsia="ar-SA"/>
        </w:rPr>
        <w:t>Сведения о существующих и возможных источниках загрязнения о</w:t>
      </w:r>
      <w:r w:rsidRPr="00635AE9">
        <w:rPr>
          <w:rFonts w:eastAsia="Calibri"/>
          <w:szCs w:val="28"/>
          <w:lang w:eastAsia="ar-SA"/>
        </w:rPr>
        <w:t>к</w:t>
      </w:r>
      <w:r w:rsidRPr="00635AE9">
        <w:rPr>
          <w:rFonts w:eastAsia="Calibri"/>
          <w:szCs w:val="28"/>
          <w:lang w:eastAsia="ar-SA"/>
        </w:rPr>
        <w:t>ружающей среды.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1.10.4. </w:t>
      </w:r>
      <w:r w:rsidRPr="00635AE9">
        <w:rPr>
          <w:rFonts w:eastAsia="Calibri"/>
          <w:szCs w:val="28"/>
          <w:lang w:eastAsia="ar-SA"/>
        </w:rPr>
        <w:t>Общие технические решения и основные параметры технологич</w:t>
      </w:r>
      <w:r w:rsidRPr="00635AE9">
        <w:rPr>
          <w:rFonts w:eastAsia="Calibri"/>
          <w:szCs w:val="28"/>
          <w:lang w:eastAsia="ar-SA"/>
        </w:rPr>
        <w:t>е</w:t>
      </w:r>
      <w:r w:rsidRPr="00635AE9">
        <w:rPr>
          <w:rFonts w:eastAsia="Calibri"/>
          <w:szCs w:val="28"/>
          <w:lang w:eastAsia="ar-SA"/>
        </w:rPr>
        <w:t>ских процессов, планируемых к осуществлению в рамках градостроительной деятельности, необходимые для обоснования предполагаемых границ зоны во</w:t>
      </w:r>
      <w:r w:rsidRPr="00635AE9">
        <w:rPr>
          <w:rFonts w:eastAsia="Calibri"/>
          <w:szCs w:val="28"/>
          <w:lang w:eastAsia="ar-SA"/>
        </w:rPr>
        <w:t>з</w:t>
      </w:r>
      <w:r w:rsidRPr="00635AE9">
        <w:rPr>
          <w:rFonts w:eastAsia="Calibri"/>
          <w:szCs w:val="28"/>
          <w:lang w:eastAsia="ar-SA"/>
        </w:rPr>
        <w:t>действия объекта.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1.10.5.</w:t>
      </w:r>
      <w:r>
        <w:rPr>
          <w:rFonts w:eastAsia="Calibri"/>
          <w:szCs w:val="28"/>
          <w:lang w:eastAsia="ar-SA"/>
        </w:rPr>
        <w:t> </w:t>
      </w:r>
      <w:r w:rsidRPr="00635AE9">
        <w:rPr>
          <w:rFonts w:eastAsia="Calibri"/>
          <w:szCs w:val="28"/>
          <w:lang w:eastAsia="ar-SA"/>
        </w:rPr>
        <w:t>Сведения о возможных аварийных ситуациях, типах аварий, мер</w:t>
      </w:r>
      <w:r w:rsidRPr="00635AE9">
        <w:rPr>
          <w:rFonts w:eastAsia="Calibri"/>
          <w:szCs w:val="28"/>
          <w:lang w:eastAsia="ar-SA"/>
        </w:rPr>
        <w:t>о</w:t>
      </w:r>
      <w:r w:rsidRPr="00635AE9">
        <w:rPr>
          <w:rFonts w:eastAsia="Calibri"/>
          <w:szCs w:val="28"/>
          <w:lang w:eastAsia="ar-SA"/>
        </w:rPr>
        <w:t>приятиях по их предупреждению и ликвидации.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2. </w:t>
      </w:r>
      <w:r w:rsidRPr="00635AE9">
        <w:rPr>
          <w:rFonts w:eastAsia="Calibri"/>
          <w:szCs w:val="28"/>
          <w:lang w:eastAsia="ar-SA"/>
        </w:rPr>
        <w:t>Основные требования к материалам и результатам инженерных изыск</w:t>
      </w:r>
      <w:r w:rsidRPr="00635AE9">
        <w:rPr>
          <w:rFonts w:eastAsia="Calibri"/>
          <w:szCs w:val="28"/>
          <w:lang w:eastAsia="ar-SA"/>
        </w:rPr>
        <w:t>а</w:t>
      </w:r>
      <w:r w:rsidRPr="00635AE9">
        <w:rPr>
          <w:rFonts w:eastAsia="Calibri"/>
          <w:szCs w:val="28"/>
          <w:lang w:eastAsia="ar-SA"/>
        </w:rPr>
        <w:t>ний.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2.1. </w:t>
      </w:r>
      <w:r w:rsidRPr="00635AE9">
        <w:rPr>
          <w:rFonts w:eastAsia="Calibri"/>
          <w:szCs w:val="28"/>
          <w:lang w:eastAsia="ar-SA"/>
        </w:rPr>
        <w:t>Требования по обеспечению контроля качества при выполнении инж</w:t>
      </w:r>
      <w:r w:rsidRPr="00635AE9">
        <w:rPr>
          <w:rFonts w:eastAsia="Calibri"/>
          <w:szCs w:val="28"/>
          <w:lang w:eastAsia="ar-SA"/>
        </w:rPr>
        <w:t>е</w:t>
      </w:r>
      <w:r w:rsidRPr="00635AE9">
        <w:rPr>
          <w:rFonts w:eastAsia="Calibri"/>
          <w:szCs w:val="28"/>
          <w:lang w:eastAsia="ar-SA"/>
        </w:rPr>
        <w:t>нерных изысканий.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2.1.1. </w:t>
      </w:r>
      <w:r w:rsidRPr="00635AE9">
        <w:rPr>
          <w:rFonts w:eastAsia="Calibri"/>
          <w:szCs w:val="28"/>
          <w:lang w:eastAsia="ar-SA"/>
        </w:rPr>
        <w:t>Исполнитель инженерных изысканий (далее – исполнитель) обязан обеспечивать внутренний контроль качества выполнения и приемку полевых, л</w:t>
      </w:r>
      <w:r w:rsidRPr="00635AE9">
        <w:rPr>
          <w:rFonts w:eastAsia="Calibri"/>
          <w:szCs w:val="28"/>
          <w:lang w:eastAsia="ar-SA"/>
        </w:rPr>
        <w:t>а</w:t>
      </w:r>
      <w:r w:rsidRPr="00635AE9">
        <w:rPr>
          <w:rFonts w:eastAsia="Calibri"/>
          <w:szCs w:val="28"/>
          <w:lang w:eastAsia="ar-SA"/>
        </w:rPr>
        <w:t>бораторных и камеральных работ. Задача внутреннего контроля качества – пр</w:t>
      </w:r>
      <w:r w:rsidRPr="00635AE9">
        <w:rPr>
          <w:rFonts w:eastAsia="Calibri"/>
          <w:szCs w:val="28"/>
          <w:lang w:eastAsia="ar-SA"/>
        </w:rPr>
        <w:t>о</w:t>
      </w:r>
      <w:r w:rsidRPr="00635AE9">
        <w:rPr>
          <w:rFonts w:eastAsia="Calibri"/>
          <w:szCs w:val="28"/>
          <w:lang w:eastAsia="ar-SA"/>
        </w:rPr>
        <w:t>верка исполнителем соответствия выполняемых или выполненных работ требованиям задания, программы и нормативных технических документов.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Для обеспечения внутреннего контроля качества работ исполнитель обязан иметь систему контроля качества и приемки инженерных изысканий. Система контроля качества инженерных изысканий разрабатывается в виде стандарта о</w:t>
      </w:r>
      <w:r w:rsidRPr="00635AE9">
        <w:rPr>
          <w:rFonts w:eastAsia="Calibri"/>
          <w:szCs w:val="28"/>
          <w:lang w:eastAsia="ar-SA"/>
        </w:rPr>
        <w:t>р</w:t>
      </w:r>
      <w:r w:rsidRPr="00635AE9">
        <w:rPr>
          <w:rFonts w:eastAsia="Calibri"/>
          <w:szCs w:val="28"/>
          <w:lang w:eastAsia="ar-SA"/>
        </w:rPr>
        <w:t>ганизации или положения о системе контроля качества и должна содержать требования к организации контроля и приемки работ и соответствующие формы актов.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2.1.2. </w:t>
      </w:r>
      <w:r w:rsidRPr="00635AE9">
        <w:rPr>
          <w:rFonts w:eastAsia="Calibri"/>
          <w:szCs w:val="28"/>
          <w:lang w:eastAsia="ar-SA"/>
        </w:rPr>
        <w:t>Внешний контроль качества выполнения инженерных изысканий осуществляется застройщиком, техническим заказчиком (далее – заказчик). З</w:t>
      </w:r>
      <w:r w:rsidRPr="00635AE9">
        <w:rPr>
          <w:rFonts w:eastAsia="Calibri"/>
          <w:szCs w:val="28"/>
          <w:lang w:eastAsia="ar-SA"/>
        </w:rPr>
        <w:t>а</w:t>
      </w:r>
      <w:r w:rsidRPr="00635AE9">
        <w:rPr>
          <w:rFonts w:eastAsia="Calibri"/>
          <w:szCs w:val="28"/>
          <w:lang w:eastAsia="ar-SA"/>
        </w:rPr>
        <w:t>казчик осуществляет контроль качества инженерных изысканий собственными силами или с привлечением независимых организаций. Задача контроля качества со стороны заказчика – проверка соответствия выполненных или выполняемых исполнителем работ и их результатов требованиям задания, программы, норм</w:t>
      </w:r>
      <w:r w:rsidRPr="00635AE9">
        <w:rPr>
          <w:rFonts w:eastAsia="Calibri"/>
          <w:szCs w:val="28"/>
          <w:lang w:eastAsia="ar-SA"/>
        </w:rPr>
        <w:t>а</w:t>
      </w:r>
      <w:r w:rsidRPr="00635AE9">
        <w:rPr>
          <w:rFonts w:eastAsia="Calibri"/>
          <w:szCs w:val="28"/>
          <w:lang w:eastAsia="ar-SA"/>
        </w:rPr>
        <w:t>тивных технических документов.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2.2.</w:t>
      </w:r>
      <w:r>
        <w:rPr>
          <w:rFonts w:eastAsia="Calibri"/>
          <w:szCs w:val="28"/>
          <w:lang w:eastAsia="ar-SA"/>
        </w:rPr>
        <w:t> </w:t>
      </w:r>
      <w:r w:rsidRPr="00635AE9">
        <w:rPr>
          <w:rFonts w:eastAsia="Calibri"/>
          <w:szCs w:val="28"/>
          <w:lang w:eastAsia="ar-SA"/>
        </w:rPr>
        <w:t>Состав результатов инженерных изысканий: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технический отчет по результатам инженерных изысканий в общем виде, содержащий разделы и сведения в соответствии с пунктом 4.39 СП 47.13330.2016;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предложения и рекомендации для принятия решений по организации инж</w:t>
      </w:r>
      <w:r w:rsidRPr="00635AE9">
        <w:rPr>
          <w:rFonts w:eastAsia="Calibri"/>
          <w:szCs w:val="28"/>
          <w:lang w:eastAsia="ar-SA"/>
        </w:rPr>
        <w:t>е</w:t>
      </w:r>
      <w:r w:rsidRPr="00635AE9">
        <w:rPr>
          <w:rFonts w:eastAsia="Calibri"/>
          <w:szCs w:val="28"/>
          <w:lang w:eastAsia="ar-SA"/>
        </w:rPr>
        <w:t>нерной защиты территории от опасных природных и техногенных процессов и устранению или ослаблению их влияния;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инженерно-топографический план;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технический отчет по результатам инженерно-геодезических изысканий должен содержать разделы и сведения в соответствии с пунктами 4.39, 5.1.23 СП</w:t>
      </w:r>
      <w:r w:rsidR="002E111D">
        <w:rPr>
          <w:rFonts w:eastAsia="Calibri"/>
          <w:szCs w:val="28"/>
          <w:lang w:eastAsia="ar-SA"/>
        </w:rPr>
        <w:t> </w:t>
      </w:r>
      <w:r w:rsidRPr="00635AE9">
        <w:rPr>
          <w:rFonts w:eastAsia="Calibri"/>
          <w:szCs w:val="28"/>
          <w:lang w:eastAsia="ar-SA"/>
        </w:rPr>
        <w:t>47.13330.2016;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качественная и количественная оценка имеющихся фондовых материалов в соответствии с пунктом 5.2.6 СП 47.13330.2016;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технический отчет по результатам инженерно-геологических изысканий должен содержать разделы и сведения в соответствии с пунктом 6.2.2.3 СП</w:t>
      </w:r>
      <w:r w:rsidR="002E111D">
        <w:rPr>
          <w:rFonts w:eastAsia="Calibri"/>
          <w:szCs w:val="28"/>
          <w:lang w:eastAsia="ar-SA"/>
        </w:rPr>
        <w:t> </w:t>
      </w:r>
      <w:r w:rsidRPr="00635AE9">
        <w:rPr>
          <w:rFonts w:eastAsia="Calibri"/>
          <w:szCs w:val="28"/>
          <w:lang w:eastAsia="ar-SA"/>
        </w:rPr>
        <w:t>47.13330.2016;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технический отчет по результатам инженерно-экологических изысканий должен содержать разделы и сведения в соответствии с пунктами 4.39, 8.1.11 СП</w:t>
      </w:r>
      <w:r w:rsidR="002E111D">
        <w:rPr>
          <w:rFonts w:eastAsia="Calibri"/>
          <w:szCs w:val="28"/>
          <w:lang w:eastAsia="ar-SA"/>
        </w:rPr>
        <w:t> </w:t>
      </w:r>
      <w:r w:rsidRPr="00635AE9">
        <w:rPr>
          <w:rFonts w:eastAsia="Calibri"/>
          <w:szCs w:val="28"/>
          <w:lang w:eastAsia="ar-SA"/>
        </w:rPr>
        <w:t>47.13330.2016.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2.3.</w:t>
      </w:r>
      <w:r>
        <w:rPr>
          <w:rFonts w:eastAsia="Calibri"/>
          <w:szCs w:val="28"/>
          <w:lang w:eastAsia="ar-SA"/>
        </w:rPr>
        <w:t> </w:t>
      </w:r>
      <w:r w:rsidRPr="00635AE9">
        <w:rPr>
          <w:rFonts w:eastAsia="Calibri"/>
          <w:szCs w:val="28"/>
          <w:lang w:eastAsia="ar-SA"/>
        </w:rPr>
        <w:t>Форма, формат результатов инженерных изысканий и порядок их пер</w:t>
      </w:r>
      <w:r w:rsidRPr="00635AE9">
        <w:rPr>
          <w:rFonts w:eastAsia="Calibri"/>
          <w:szCs w:val="28"/>
          <w:lang w:eastAsia="ar-SA"/>
        </w:rPr>
        <w:t>е</w:t>
      </w:r>
      <w:r w:rsidRPr="00635AE9">
        <w:rPr>
          <w:rFonts w:eastAsia="Calibri"/>
          <w:szCs w:val="28"/>
          <w:lang w:eastAsia="ar-SA"/>
        </w:rPr>
        <w:t>дачи.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proofErr w:type="gramStart"/>
      <w:r w:rsidRPr="00635AE9">
        <w:rPr>
          <w:rFonts w:eastAsia="Calibri"/>
          <w:szCs w:val="28"/>
          <w:lang w:eastAsia="ar-SA"/>
        </w:rPr>
        <w:t>Материалы и результаты инженерных изысканий представляются для ра</w:t>
      </w:r>
      <w:r w:rsidRPr="00635AE9">
        <w:rPr>
          <w:rFonts w:eastAsia="Calibri"/>
          <w:szCs w:val="28"/>
          <w:lang w:eastAsia="ar-SA"/>
        </w:rPr>
        <w:t>з</w:t>
      </w:r>
      <w:r w:rsidRPr="00635AE9">
        <w:rPr>
          <w:rFonts w:eastAsia="Calibri"/>
          <w:szCs w:val="28"/>
          <w:lang w:eastAsia="ar-SA"/>
        </w:rPr>
        <w:t>мещения в информационных системах обеспечения градостроительной деятельности, федеральной государственной информационной системе террит</w:t>
      </w:r>
      <w:r w:rsidRPr="00635AE9">
        <w:rPr>
          <w:rFonts w:eastAsia="Calibri"/>
          <w:szCs w:val="28"/>
          <w:lang w:eastAsia="ar-SA"/>
        </w:rPr>
        <w:t>о</w:t>
      </w:r>
      <w:r w:rsidRPr="00635AE9">
        <w:rPr>
          <w:rFonts w:eastAsia="Calibri"/>
          <w:szCs w:val="28"/>
          <w:lang w:eastAsia="ar-SA"/>
        </w:rPr>
        <w:t>риального планирования, государственном фонде материалов и данных инженерных изысканий, Едином государственном фонде данных о состоянии о</w:t>
      </w:r>
      <w:r w:rsidRPr="00635AE9">
        <w:rPr>
          <w:rFonts w:eastAsia="Calibri"/>
          <w:szCs w:val="28"/>
          <w:lang w:eastAsia="ar-SA"/>
        </w:rPr>
        <w:t>к</w:t>
      </w:r>
      <w:r w:rsidRPr="00635AE9">
        <w:rPr>
          <w:rFonts w:eastAsia="Calibri"/>
          <w:szCs w:val="28"/>
          <w:lang w:eastAsia="ar-SA"/>
        </w:rPr>
        <w:t>ружающей среды, ее загрязнений на бумажных и электронных носителях в формате, позволяющем обеспечить их размещение в указанных информационных системах.</w:t>
      </w:r>
      <w:proofErr w:type="gramEnd"/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Графические материалы и результаты инженерных изысканий представл</w:t>
      </w:r>
      <w:r w:rsidRPr="00635AE9">
        <w:rPr>
          <w:rFonts w:eastAsia="Calibri"/>
          <w:szCs w:val="28"/>
          <w:lang w:eastAsia="ar-SA"/>
        </w:rPr>
        <w:t>я</w:t>
      </w:r>
      <w:r w:rsidRPr="00635AE9">
        <w:rPr>
          <w:rFonts w:eastAsia="Calibri"/>
          <w:szCs w:val="28"/>
          <w:lang w:eastAsia="ar-SA"/>
        </w:rPr>
        <w:t>ются в форме векторной и (или) растровой модели.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Информация в текстовой форме представляется в форматах DOC, DOCX, TXT, RTF, XLS, XLSX и ODF.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Информация в растровой модели представляется в форматах TIFF, JPEG и PDF.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Информация в векторной модели представляется в обменных форматах GML и SHP.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В случае невозможности представления данных в вышеуказанных форматах могут быть использованы обменные форматы MIF/MID, DWG и SXF (совместно с файлами описания RSC).</w:t>
      </w:r>
    </w:p>
    <w:p w:rsidR="00221B45" w:rsidRPr="00635AE9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635AE9">
        <w:rPr>
          <w:rFonts w:eastAsia="Calibri"/>
          <w:szCs w:val="28"/>
          <w:lang w:eastAsia="ar-SA"/>
        </w:rPr>
        <w:t>Представляемые пространственные данные должны иметь привязку к си</w:t>
      </w:r>
      <w:r w:rsidRPr="00635AE9">
        <w:rPr>
          <w:rFonts w:eastAsia="Calibri"/>
          <w:szCs w:val="28"/>
          <w:lang w:eastAsia="ar-SA"/>
        </w:rPr>
        <w:t>с</w:t>
      </w:r>
      <w:r w:rsidRPr="00635AE9">
        <w:rPr>
          <w:rFonts w:eastAsia="Calibri"/>
          <w:szCs w:val="28"/>
          <w:lang w:eastAsia="ar-SA"/>
        </w:rPr>
        <w:t>теме координат.</w:t>
      </w:r>
    </w:p>
    <w:p w:rsidR="00221B45" w:rsidRPr="00FB106C" w:rsidRDefault="00221B45" w:rsidP="00221B4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35AE9">
        <w:rPr>
          <w:rFonts w:eastAsia="Calibri"/>
          <w:szCs w:val="28"/>
          <w:lang w:eastAsia="ar-SA"/>
        </w:rPr>
        <w:t>Инженерно-топографический план выполняется в масштабе 1:500</w:t>
      </w:r>
      <w:r w:rsidRPr="00FB106C">
        <w:rPr>
          <w:szCs w:val="28"/>
        </w:rPr>
        <w:t>.</w:t>
      </w:r>
    </w:p>
    <w:p w:rsidR="00D52B71" w:rsidRPr="0075601C" w:rsidRDefault="00D52B71" w:rsidP="005F36CB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681246" w:rsidRDefault="00681246" w:rsidP="00845744">
      <w:pPr>
        <w:jc w:val="center"/>
        <w:rPr>
          <w:szCs w:val="28"/>
        </w:rPr>
        <w:sectPr w:rsidR="00681246" w:rsidSect="009608BA">
          <w:headerReference w:type="default" r:id="rId10"/>
          <w:footerReference w:type="default" r:id="rId11"/>
          <w:headerReference w:type="first" r:id="rId12"/>
          <w:pgSz w:w="11906" w:h="16838" w:code="9"/>
          <w:pgMar w:top="1134" w:right="567" w:bottom="851" w:left="1418" w:header="709" w:footer="454" w:gutter="0"/>
          <w:pgNumType w:start="1"/>
          <w:cols w:space="708"/>
          <w:titlePg/>
          <w:docGrid w:linePitch="381"/>
        </w:sectPr>
      </w:pPr>
    </w:p>
    <w:p w:rsidR="00584624" w:rsidRPr="007A2682" w:rsidRDefault="00584624" w:rsidP="00EC2864">
      <w:pPr>
        <w:ind w:left="6580"/>
        <w:rPr>
          <w:szCs w:val="28"/>
        </w:rPr>
      </w:pPr>
      <w:r w:rsidRPr="007A2682">
        <w:rPr>
          <w:szCs w:val="28"/>
        </w:rPr>
        <w:t xml:space="preserve">Приложение </w:t>
      </w:r>
      <w:r w:rsidR="00EA6983">
        <w:rPr>
          <w:szCs w:val="28"/>
        </w:rPr>
        <w:t>2</w:t>
      </w:r>
    </w:p>
    <w:p w:rsidR="00584624" w:rsidRPr="007A2682" w:rsidRDefault="00584624" w:rsidP="00EC2864">
      <w:pPr>
        <w:ind w:left="6580"/>
        <w:rPr>
          <w:szCs w:val="28"/>
        </w:rPr>
      </w:pPr>
      <w:r w:rsidRPr="007A2682">
        <w:rPr>
          <w:szCs w:val="28"/>
        </w:rPr>
        <w:t xml:space="preserve">к постановлению </w:t>
      </w:r>
      <w:r w:rsidR="00995B8F" w:rsidRPr="007A2682">
        <w:rPr>
          <w:szCs w:val="28"/>
        </w:rPr>
        <w:t>мэрии</w:t>
      </w:r>
      <w:r w:rsidRPr="007A2682">
        <w:rPr>
          <w:szCs w:val="28"/>
        </w:rPr>
        <w:t xml:space="preserve"> </w:t>
      </w:r>
    </w:p>
    <w:p w:rsidR="00584624" w:rsidRPr="007A2682" w:rsidRDefault="00584624" w:rsidP="00EC2864">
      <w:pPr>
        <w:ind w:left="6580"/>
        <w:rPr>
          <w:szCs w:val="28"/>
        </w:rPr>
      </w:pPr>
      <w:r w:rsidRPr="007A2682">
        <w:rPr>
          <w:szCs w:val="28"/>
        </w:rPr>
        <w:t>города Новосибирска</w:t>
      </w:r>
    </w:p>
    <w:p w:rsidR="00B07595" w:rsidRPr="007A2682" w:rsidRDefault="00584624" w:rsidP="00975802">
      <w:pPr>
        <w:ind w:left="6580"/>
        <w:rPr>
          <w:szCs w:val="28"/>
        </w:rPr>
      </w:pPr>
      <w:r w:rsidRPr="007A2682">
        <w:rPr>
          <w:szCs w:val="28"/>
        </w:rPr>
        <w:t>от</w:t>
      </w:r>
      <w:r w:rsidR="00EE390D" w:rsidRPr="007A2682">
        <w:rPr>
          <w:szCs w:val="28"/>
        </w:rPr>
        <w:t xml:space="preserve"> </w:t>
      </w:r>
      <w:r w:rsidR="00DD7F68" w:rsidRPr="00DD7F68">
        <w:rPr>
          <w:szCs w:val="28"/>
          <w:u w:val="single"/>
        </w:rPr>
        <w:t>04.12.2018</w:t>
      </w:r>
      <w:r w:rsidR="00DD7F68">
        <w:rPr>
          <w:szCs w:val="28"/>
          <w:u w:val="single"/>
        </w:rPr>
        <w:t xml:space="preserve"> </w:t>
      </w:r>
      <w:r w:rsidR="00454DDD" w:rsidRPr="007A2682">
        <w:rPr>
          <w:szCs w:val="28"/>
        </w:rPr>
        <w:t xml:space="preserve">№ </w:t>
      </w:r>
      <w:r w:rsidR="00DD7F68">
        <w:rPr>
          <w:szCs w:val="28"/>
          <w:u w:val="single"/>
        </w:rPr>
        <w:t>4327</w:t>
      </w:r>
    </w:p>
    <w:p w:rsidR="00975802" w:rsidRPr="007A2682" w:rsidRDefault="00975802" w:rsidP="00A9599D">
      <w:pPr>
        <w:jc w:val="center"/>
        <w:rPr>
          <w:szCs w:val="28"/>
        </w:rPr>
      </w:pPr>
    </w:p>
    <w:p w:rsidR="00EE390D" w:rsidRPr="007A2682" w:rsidRDefault="00EE390D" w:rsidP="00A9599D">
      <w:pPr>
        <w:jc w:val="center"/>
        <w:rPr>
          <w:szCs w:val="28"/>
        </w:rPr>
      </w:pPr>
    </w:p>
    <w:p w:rsidR="007B1217" w:rsidRPr="00235350" w:rsidRDefault="007B1217" w:rsidP="00EE390D">
      <w:pPr>
        <w:jc w:val="center"/>
        <w:rPr>
          <w:b/>
          <w:szCs w:val="28"/>
        </w:rPr>
      </w:pPr>
      <w:r w:rsidRPr="00235350">
        <w:rPr>
          <w:b/>
          <w:szCs w:val="28"/>
        </w:rPr>
        <w:t>СХЕМА</w:t>
      </w:r>
    </w:p>
    <w:p w:rsidR="009F29F8" w:rsidRDefault="002C7D46" w:rsidP="004D1A56">
      <w:pPr>
        <w:suppressAutoHyphens/>
        <w:jc w:val="center"/>
        <w:rPr>
          <w:b/>
          <w:szCs w:val="28"/>
        </w:rPr>
      </w:pPr>
      <w:r w:rsidRPr="004D1A56">
        <w:rPr>
          <w:b/>
          <w:szCs w:val="28"/>
        </w:rPr>
        <w:t xml:space="preserve">границ </w:t>
      </w:r>
      <w:r w:rsidR="00DC3F35" w:rsidRPr="004D1A56">
        <w:rPr>
          <w:b/>
          <w:szCs w:val="28"/>
        </w:rPr>
        <w:t xml:space="preserve">территории </w:t>
      </w:r>
      <w:r w:rsidR="00F85DAC" w:rsidRPr="004D1A56">
        <w:rPr>
          <w:b/>
          <w:szCs w:val="28"/>
        </w:rPr>
        <w:t>квартала </w:t>
      </w:r>
      <w:r w:rsidR="008824CC">
        <w:rPr>
          <w:b/>
          <w:szCs w:val="28"/>
        </w:rPr>
        <w:t>031.01.05.02</w:t>
      </w:r>
      <w:r w:rsidR="0034010B">
        <w:rPr>
          <w:b/>
          <w:szCs w:val="28"/>
        </w:rPr>
        <w:t xml:space="preserve"> в границах проекта планировки территории, ограниченной </w:t>
      </w:r>
      <w:r w:rsidR="00600E12">
        <w:rPr>
          <w:b/>
          <w:szCs w:val="28"/>
        </w:rPr>
        <w:t>у</w:t>
      </w:r>
      <w:r w:rsidR="009F29F8">
        <w:rPr>
          <w:b/>
          <w:szCs w:val="28"/>
        </w:rPr>
        <w:t>л. Станиславского, полосой отвода</w:t>
      </w:r>
    </w:p>
    <w:p w:rsidR="009F29F8" w:rsidRDefault="009F29F8" w:rsidP="004D1A56">
      <w:pPr>
        <w:suppressAutoHyphens/>
        <w:jc w:val="center"/>
        <w:rPr>
          <w:b/>
          <w:szCs w:val="28"/>
        </w:rPr>
      </w:pPr>
      <w:proofErr w:type="spellStart"/>
      <w:r>
        <w:rPr>
          <w:b/>
          <w:szCs w:val="28"/>
        </w:rPr>
        <w:t>Западно-Сибирской</w:t>
      </w:r>
      <w:proofErr w:type="spellEnd"/>
      <w:r>
        <w:rPr>
          <w:b/>
          <w:szCs w:val="28"/>
        </w:rPr>
        <w:t xml:space="preserve"> железной дороги, перспективной городской</w:t>
      </w:r>
    </w:p>
    <w:p w:rsidR="009F29F8" w:rsidRDefault="009F29F8" w:rsidP="004D1A56">
      <w:pPr>
        <w:suppressAutoHyphens/>
        <w:jc w:val="center"/>
        <w:rPr>
          <w:b/>
          <w:szCs w:val="28"/>
        </w:rPr>
      </w:pPr>
      <w:r>
        <w:rPr>
          <w:b/>
          <w:szCs w:val="28"/>
        </w:rPr>
        <w:t>магистралью непрерывного движения, руслом реки Тулы,</w:t>
      </w:r>
    </w:p>
    <w:p w:rsidR="00016FC9" w:rsidRDefault="009F29F8" w:rsidP="004D1A56">
      <w:pPr>
        <w:suppressAutoHyphens/>
        <w:jc w:val="center"/>
        <w:rPr>
          <w:b/>
          <w:szCs w:val="28"/>
        </w:rPr>
      </w:pPr>
      <w:r>
        <w:rPr>
          <w:b/>
          <w:szCs w:val="28"/>
        </w:rPr>
        <w:t>в Кировском и Ленинском районах</w:t>
      </w:r>
    </w:p>
    <w:p w:rsidR="00BF4ACC" w:rsidRDefault="00BF4ACC" w:rsidP="00766844">
      <w:pPr>
        <w:ind w:right="-1"/>
        <w:jc w:val="center"/>
        <w:rPr>
          <w:b/>
          <w:sz w:val="24"/>
          <w:szCs w:val="28"/>
        </w:rPr>
      </w:pPr>
    </w:p>
    <w:p w:rsidR="004D1A56" w:rsidRPr="004D1A56" w:rsidRDefault="009F29F8" w:rsidP="00A42CC1">
      <w:pPr>
        <w:ind w:left="-426" w:right="-1"/>
        <w:jc w:val="right"/>
        <w:rPr>
          <w:b/>
          <w:sz w:val="24"/>
          <w:szCs w:val="28"/>
        </w:rPr>
      </w:pPr>
      <w:r>
        <w:rPr>
          <w:b/>
          <w:noProof/>
          <w:sz w:val="24"/>
          <w:szCs w:val="28"/>
        </w:rPr>
        <w:drawing>
          <wp:inline distT="0" distB="0" distL="0" distR="0">
            <wp:extent cx="6300000" cy="5240901"/>
            <wp:effectExtent l="19050" t="0" r="5550" b="0"/>
            <wp:docPr id="1" name="Рисунок 0" descr="ППМ_031.01.05.02_СХ_Энер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М_031.01.05.02_СХ_Энергия.jpg"/>
                    <pic:cNvPicPr/>
                  </pic:nvPicPr>
                  <pic:blipFill>
                    <a:blip r:embed="rId13" cstate="print"/>
                    <a:srcRect l="21200" r="20606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524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A56" w:rsidRDefault="004D1A56" w:rsidP="00CA6E75">
      <w:pPr>
        <w:rPr>
          <w:szCs w:val="28"/>
        </w:rPr>
      </w:pPr>
    </w:p>
    <w:p w:rsidR="005746B0" w:rsidRPr="00CA6E75" w:rsidRDefault="005746B0" w:rsidP="00CA6E75">
      <w:pPr>
        <w:rPr>
          <w:szCs w:val="28"/>
        </w:rPr>
      </w:pPr>
      <w:r w:rsidRPr="00CA6E75">
        <w:rPr>
          <w:szCs w:val="28"/>
        </w:rPr>
        <w:t>Площадь территории –</w:t>
      </w:r>
      <w:r w:rsidR="00DC3F35">
        <w:rPr>
          <w:szCs w:val="28"/>
        </w:rPr>
        <w:t xml:space="preserve"> </w:t>
      </w:r>
      <w:r w:rsidR="009F29F8">
        <w:rPr>
          <w:szCs w:val="28"/>
        </w:rPr>
        <w:t>14,58</w:t>
      </w:r>
      <w:r w:rsidR="00CA6E75" w:rsidRPr="00F14AC0">
        <w:rPr>
          <w:szCs w:val="28"/>
        </w:rPr>
        <w:t xml:space="preserve"> </w:t>
      </w:r>
      <w:r w:rsidR="00FF0D59" w:rsidRPr="00F14AC0">
        <w:rPr>
          <w:szCs w:val="28"/>
        </w:rPr>
        <w:t>га</w:t>
      </w:r>
    </w:p>
    <w:p w:rsidR="00BF4ACC" w:rsidRDefault="00BF4ACC" w:rsidP="00FF0D59">
      <w:pPr>
        <w:rPr>
          <w:sz w:val="24"/>
          <w:szCs w:val="28"/>
        </w:rPr>
      </w:pPr>
    </w:p>
    <w:p w:rsidR="003523A6" w:rsidRDefault="003523A6" w:rsidP="00FF0D59">
      <w:pPr>
        <w:rPr>
          <w:sz w:val="24"/>
          <w:szCs w:val="28"/>
        </w:rPr>
      </w:pPr>
    </w:p>
    <w:p w:rsidR="00D03206" w:rsidRDefault="007B1217" w:rsidP="003F55C7">
      <w:pPr>
        <w:jc w:val="center"/>
        <w:rPr>
          <w:sz w:val="24"/>
          <w:szCs w:val="28"/>
        </w:rPr>
        <w:sectPr w:rsidR="00D03206" w:rsidSect="00237E45">
          <w:pgSz w:w="11906" w:h="16838"/>
          <w:pgMar w:top="1134" w:right="567" w:bottom="539" w:left="1418" w:header="567" w:footer="454" w:gutter="0"/>
          <w:pgNumType w:start="1"/>
          <w:cols w:space="708"/>
          <w:titlePg/>
          <w:docGrid w:linePitch="381"/>
        </w:sectPr>
      </w:pPr>
      <w:r>
        <w:rPr>
          <w:sz w:val="24"/>
          <w:szCs w:val="28"/>
        </w:rPr>
        <w:t>__</w:t>
      </w:r>
      <w:r w:rsidR="00EF1A53">
        <w:rPr>
          <w:sz w:val="24"/>
          <w:szCs w:val="28"/>
        </w:rPr>
        <w:t>__</w:t>
      </w:r>
      <w:r>
        <w:rPr>
          <w:sz w:val="24"/>
          <w:szCs w:val="28"/>
        </w:rPr>
        <w:t>___________</w:t>
      </w:r>
    </w:p>
    <w:p w:rsidR="00D52B71" w:rsidRPr="0014056F" w:rsidRDefault="00D52B71" w:rsidP="00A9440F">
      <w:pPr>
        <w:ind w:left="5040" w:firstLine="1481"/>
      </w:pPr>
      <w:r w:rsidRPr="0014056F">
        <w:t>Приложение</w:t>
      </w:r>
      <w:r>
        <w:t xml:space="preserve"> 3</w:t>
      </w:r>
    </w:p>
    <w:p w:rsidR="00D52B71" w:rsidRPr="0014056F" w:rsidRDefault="00D52B71" w:rsidP="00A9440F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D52B71" w:rsidRPr="0014056F" w:rsidRDefault="00D52B71" w:rsidP="00A9440F">
      <w:pPr>
        <w:ind w:left="5040" w:firstLine="1481"/>
      </w:pPr>
      <w:r w:rsidRPr="0014056F">
        <w:t>города Новосибирска</w:t>
      </w:r>
    </w:p>
    <w:p w:rsidR="00D52B71" w:rsidRPr="0014056F" w:rsidRDefault="00D52B71" w:rsidP="00A9440F">
      <w:pPr>
        <w:ind w:left="5040" w:firstLine="1481"/>
        <w:jc w:val="both"/>
      </w:pPr>
      <w:r w:rsidRPr="0014056F">
        <w:t xml:space="preserve">от </w:t>
      </w:r>
      <w:r w:rsidR="00DD7F68" w:rsidRPr="00DD7F68">
        <w:rPr>
          <w:u w:val="single"/>
        </w:rPr>
        <w:t>04.12.2018</w:t>
      </w:r>
      <w:r w:rsidR="00DD7F68">
        <w:rPr>
          <w:u w:val="single"/>
        </w:rPr>
        <w:t xml:space="preserve"> </w:t>
      </w:r>
      <w:r w:rsidRPr="0014056F">
        <w:t xml:space="preserve">№ </w:t>
      </w:r>
      <w:r w:rsidR="00DD7F68">
        <w:rPr>
          <w:u w:val="single"/>
        </w:rPr>
        <w:t>4327</w:t>
      </w:r>
    </w:p>
    <w:p w:rsidR="005A2335" w:rsidRDefault="005A2335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D52B71" w:rsidRPr="00237E45" w:rsidRDefault="00D52B71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7B1217" w:rsidRPr="00237E45" w:rsidRDefault="007B1217" w:rsidP="00F21CC1">
      <w:pPr>
        <w:pStyle w:val="ConsPlusNormal"/>
        <w:widowControl/>
        <w:spacing w:line="235" w:lineRule="auto"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237E4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F42F67" w:rsidRPr="00F42F67" w:rsidRDefault="00633F44" w:rsidP="00F42F67">
      <w:pPr>
        <w:suppressAutoHyphens/>
        <w:jc w:val="center"/>
        <w:rPr>
          <w:b/>
          <w:szCs w:val="28"/>
        </w:rPr>
      </w:pPr>
      <w:r w:rsidRPr="00237E45">
        <w:rPr>
          <w:b/>
          <w:szCs w:val="28"/>
        </w:rPr>
        <w:t>проект</w:t>
      </w:r>
      <w:r w:rsidR="00EC4394" w:rsidRPr="00237E45">
        <w:rPr>
          <w:b/>
          <w:szCs w:val="28"/>
        </w:rPr>
        <w:t>а</w:t>
      </w:r>
      <w:r w:rsidRPr="00237E45">
        <w:rPr>
          <w:b/>
          <w:szCs w:val="28"/>
        </w:rPr>
        <w:t xml:space="preserve"> </w:t>
      </w:r>
      <w:r w:rsidR="00016FC9" w:rsidRPr="00237E45">
        <w:rPr>
          <w:b/>
          <w:szCs w:val="28"/>
        </w:rPr>
        <w:t xml:space="preserve">межевания </w:t>
      </w:r>
      <w:r w:rsidR="00DC3F35" w:rsidRPr="00237E45">
        <w:rPr>
          <w:b/>
          <w:szCs w:val="28"/>
        </w:rPr>
        <w:t xml:space="preserve">территории </w:t>
      </w:r>
      <w:r w:rsidR="00F85DAC" w:rsidRPr="00237E45">
        <w:rPr>
          <w:b/>
          <w:szCs w:val="28"/>
        </w:rPr>
        <w:t>квартала </w:t>
      </w:r>
      <w:r w:rsidR="008824CC">
        <w:rPr>
          <w:b/>
          <w:szCs w:val="28"/>
        </w:rPr>
        <w:t>031.01.05.02</w:t>
      </w:r>
      <w:r w:rsidR="00F167D6" w:rsidRPr="00237E45">
        <w:rPr>
          <w:b/>
          <w:szCs w:val="28"/>
        </w:rPr>
        <w:t xml:space="preserve"> в границах проекта </w:t>
      </w:r>
      <w:r w:rsidR="00F42F67" w:rsidRPr="00F42F67">
        <w:rPr>
          <w:b/>
          <w:szCs w:val="28"/>
        </w:rPr>
        <w:t>планировки территории, ограниченной ул. Станиславского, полосой</w:t>
      </w:r>
    </w:p>
    <w:p w:rsidR="00F42F67" w:rsidRPr="00F42F67" w:rsidRDefault="00F42F67" w:rsidP="00F42F67">
      <w:pPr>
        <w:suppressAutoHyphens/>
        <w:jc w:val="center"/>
        <w:rPr>
          <w:b/>
          <w:szCs w:val="28"/>
        </w:rPr>
      </w:pPr>
      <w:r w:rsidRPr="00F42F67">
        <w:rPr>
          <w:b/>
          <w:szCs w:val="28"/>
        </w:rPr>
        <w:t xml:space="preserve">отвода </w:t>
      </w:r>
      <w:proofErr w:type="spellStart"/>
      <w:r w:rsidRPr="00F42F67">
        <w:rPr>
          <w:b/>
          <w:szCs w:val="28"/>
        </w:rPr>
        <w:t>Западно-Сибирской</w:t>
      </w:r>
      <w:proofErr w:type="spellEnd"/>
      <w:r w:rsidRPr="00F42F67">
        <w:rPr>
          <w:b/>
          <w:szCs w:val="28"/>
        </w:rPr>
        <w:t xml:space="preserve"> железной дороги, перспективной</w:t>
      </w:r>
    </w:p>
    <w:p w:rsidR="00F42F67" w:rsidRPr="00F42F67" w:rsidRDefault="00F42F67" w:rsidP="00F42F67">
      <w:pPr>
        <w:suppressAutoHyphens/>
        <w:jc w:val="center"/>
        <w:rPr>
          <w:b/>
          <w:szCs w:val="28"/>
        </w:rPr>
      </w:pPr>
      <w:r w:rsidRPr="00F42F67">
        <w:rPr>
          <w:b/>
          <w:szCs w:val="28"/>
        </w:rPr>
        <w:t>городской магистралью непрерывного движения, руслом</w:t>
      </w:r>
    </w:p>
    <w:p w:rsidR="00F42F67" w:rsidRPr="00237E45" w:rsidRDefault="00F42F67" w:rsidP="00F42F67">
      <w:pPr>
        <w:suppressAutoHyphens/>
        <w:jc w:val="center"/>
        <w:rPr>
          <w:b/>
          <w:szCs w:val="28"/>
        </w:rPr>
      </w:pPr>
      <w:r w:rsidRPr="00F42F67">
        <w:rPr>
          <w:b/>
          <w:szCs w:val="28"/>
        </w:rPr>
        <w:t>реки Тулы, в Кировском и Ленинском районах</w:t>
      </w:r>
    </w:p>
    <w:p w:rsidR="00F962D7" w:rsidRPr="00237E45" w:rsidRDefault="00F962D7" w:rsidP="00F167D6">
      <w:pPr>
        <w:suppressAutoHyphens/>
        <w:spacing w:line="235" w:lineRule="auto"/>
        <w:jc w:val="center"/>
        <w:rPr>
          <w:b/>
          <w:szCs w:val="28"/>
        </w:rPr>
      </w:pPr>
    </w:p>
    <w:p w:rsidR="00ED2EEB" w:rsidRPr="00237E45" w:rsidRDefault="00ED2EEB" w:rsidP="007D49C3">
      <w:pPr>
        <w:suppressAutoHyphens/>
        <w:spacing w:line="235" w:lineRule="auto"/>
        <w:jc w:val="center"/>
        <w:rPr>
          <w:szCs w:val="28"/>
        </w:rPr>
      </w:pP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1. Проект межевания территории состоит из основной части, которая по</w:t>
      </w:r>
      <w:r w:rsidRPr="00237E45">
        <w:rPr>
          <w:szCs w:val="28"/>
        </w:rPr>
        <w:t>д</w:t>
      </w:r>
      <w:r w:rsidRPr="00237E45">
        <w:rPr>
          <w:szCs w:val="28"/>
        </w:rPr>
        <w:t>лежит утверждению, и материалов по обоснованию этого проекта.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 Основная часть проекта межевания территории включает в себя текст</w:t>
      </w:r>
      <w:r w:rsidRPr="00237E45">
        <w:rPr>
          <w:szCs w:val="28"/>
        </w:rPr>
        <w:t>о</w:t>
      </w:r>
      <w:r w:rsidRPr="00237E45">
        <w:rPr>
          <w:szCs w:val="28"/>
        </w:rPr>
        <w:t>вую часть и чертежи межевания территории.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2.1. Текстовая часть проекта межевания территории включает в себя: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2.1.1. Перечень и сведения о площади образуемых земельных участков, в том числе возможные способы их образования.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2.1.2. Перечень и сведения о площади образуемых земельных участков, к</w:t>
      </w:r>
      <w:r w:rsidRPr="00237E45">
        <w:rPr>
          <w:szCs w:val="28"/>
        </w:rPr>
        <w:t>о</w:t>
      </w:r>
      <w:r w:rsidRPr="00237E45">
        <w:rPr>
          <w:szCs w:val="28"/>
        </w:rPr>
        <w:t>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</w:r>
    </w:p>
    <w:p w:rsidR="00681246" w:rsidRDefault="005A2335" w:rsidP="00681246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2.1.3. Вид разрешенного использования образуемых земельных участков в соответствии с проектом планир</w:t>
      </w:r>
      <w:bookmarkStart w:id="0" w:name="_GoBack"/>
      <w:bookmarkEnd w:id="0"/>
      <w:r w:rsidRPr="00237E45">
        <w:rPr>
          <w:szCs w:val="28"/>
        </w:rPr>
        <w:t>овки территории.</w:t>
      </w:r>
    </w:p>
    <w:p w:rsidR="00681246" w:rsidRDefault="00237E45" w:rsidP="00237E45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2.1.4. </w:t>
      </w:r>
      <w:r w:rsidR="00681246">
        <w:rPr>
          <w:szCs w:val="28"/>
        </w:rPr>
        <w:t>Целевое назначение лесов, вид (виды) разрешенного использования лесного участка, количественные и качественные характеристики лесного учас</w:t>
      </w:r>
      <w:r w:rsidR="00681246">
        <w:rPr>
          <w:szCs w:val="28"/>
        </w:rPr>
        <w:t>т</w:t>
      </w:r>
      <w:r w:rsidR="00681246">
        <w:rPr>
          <w:szCs w:val="28"/>
        </w:rPr>
        <w:t>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</w:t>
      </w:r>
      <w:r w:rsidR="00681246">
        <w:rPr>
          <w:szCs w:val="28"/>
        </w:rPr>
        <w:t>с</w:t>
      </w:r>
      <w:r w:rsidR="00681246">
        <w:rPr>
          <w:szCs w:val="28"/>
        </w:rPr>
        <w:t>ных участков).</w:t>
      </w:r>
    </w:p>
    <w:p w:rsidR="00237E45" w:rsidRDefault="00681246" w:rsidP="00237E45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>
        <w:rPr>
          <w:szCs w:val="28"/>
        </w:rPr>
        <w:t>2.1.5. </w:t>
      </w:r>
      <w:r w:rsidR="00237E45" w:rsidRPr="00237E45">
        <w:rPr>
          <w:szCs w:val="28"/>
        </w:rPr>
        <w:t>Сведения о границах территории, в отношении которой утвержден проект межевания, содержащие перечень координат характерных точек этих гр</w:t>
      </w:r>
      <w:r w:rsidR="00237E45" w:rsidRPr="00237E45">
        <w:rPr>
          <w:szCs w:val="28"/>
        </w:rPr>
        <w:t>а</w:t>
      </w:r>
      <w:r w:rsidR="00237E45" w:rsidRPr="00237E45">
        <w:rPr>
          <w:szCs w:val="28"/>
        </w:rPr>
        <w:t>ниц в системе координат, используемой для ведения Единого государ</w:t>
      </w:r>
      <w:r w:rsidR="00F57B6C">
        <w:rPr>
          <w:szCs w:val="28"/>
        </w:rPr>
        <w:t>ственного реестра недвижимости.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 На чертежах межевания территории отображаются: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2.2.1. Границы существующих элементов планировочной структуры.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2.2.2. Красные линии, утвержденные в составе проекта планировки терр</w:t>
      </w:r>
      <w:r w:rsidRPr="00237E45">
        <w:rPr>
          <w:szCs w:val="28"/>
        </w:rPr>
        <w:t>и</w:t>
      </w:r>
      <w:r w:rsidRPr="00237E45">
        <w:rPr>
          <w:szCs w:val="28"/>
        </w:rPr>
        <w:t>тории, или красные линии, утверждаемые, изменяемые проектом межевания территории в соответствии с пунктом 2 части 2 статьи 43 Градостроительного к</w:t>
      </w:r>
      <w:r w:rsidRPr="00237E45">
        <w:rPr>
          <w:szCs w:val="28"/>
        </w:rPr>
        <w:t>о</w:t>
      </w:r>
      <w:r w:rsidRPr="00237E45">
        <w:rPr>
          <w:szCs w:val="28"/>
        </w:rPr>
        <w:t>декса Российской Федерации.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2.2.3. Линии отступа от красных линий в целях определения мест допуст</w:t>
      </w:r>
      <w:r w:rsidRPr="00237E45">
        <w:rPr>
          <w:szCs w:val="28"/>
        </w:rPr>
        <w:t>и</w:t>
      </w:r>
      <w:r w:rsidRPr="00237E45">
        <w:rPr>
          <w:szCs w:val="28"/>
        </w:rPr>
        <w:t>мого размещения зданий, строений, сооружений.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2.2.4. Границы образуемых и (или) изменяемых земельных участков, усло</w:t>
      </w:r>
      <w:r w:rsidRPr="00237E45">
        <w:rPr>
          <w:szCs w:val="28"/>
        </w:rPr>
        <w:t>в</w:t>
      </w:r>
      <w:r w:rsidRPr="00237E45">
        <w:rPr>
          <w:szCs w:val="28"/>
        </w:rPr>
        <w:t>ные номера образуемых земельных участков, в том числе в отношении которых предполагаются их резервирование и (или) изъятие для государственных или м</w:t>
      </w:r>
      <w:r w:rsidRPr="00237E45">
        <w:rPr>
          <w:szCs w:val="28"/>
        </w:rPr>
        <w:t>у</w:t>
      </w:r>
      <w:r w:rsidRPr="00237E45">
        <w:rPr>
          <w:szCs w:val="28"/>
        </w:rPr>
        <w:t>ниципальных нужд.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2.2.5. Границы публичных сервитутов.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 Материалы по обоснованию проекта межевания территории включают в себя чертежи, на которых отображаются: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3.1. Границы существующих земельных участков.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3.2. Границы зон с особыми условиями использования территорий.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3.3. Местоположение существующих объектов капитального строительства.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3.4. Границы особо охраняемых природных территорий.</w:t>
      </w:r>
    </w:p>
    <w:p w:rsidR="00F962D7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3.5. Границы территорий объектов культурного наследия.</w:t>
      </w:r>
    </w:p>
    <w:p w:rsidR="00600E12" w:rsidRPr="00237E45" w:rsidRDefault="00600E12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>
        <w:rPr>
          <w:szCs w:val="28"/>
        </w:rPr>
        <w:t>3.6. Границы лесничеств, лесопарков, участковых лесничеств, лесных ква</w:t>
      </w:r>
      <w:r>
        <w:rPr>
          <w:szCs w:val="28"/>
        </w:rPr>
        <w:t>р</w:t>
      </w:r>
      <w:r>
        <w:rPr>
          <w:szCs w:val="28"/>
        </w:rPr>
        <w:t>талов, лесотаксационных выделов или частей лесотаксационных выделов.</w:t>
      </w:r>
    </w:p>
    <w:p w:rsidR="00016FC9" w:rsidRPr="00237E45" w:rsidRDefault="00016FC9" w:rsidP="00F962D7">
      <w:pPr>
        <w:jc w:val="both"/>
        <w:rPr>
          <w:szCs w:val="28"/>
        </w:rPr>
      </w:pPr>
    </w:p>
    <w:p w:rsidR="008F0EA0" w:rsidRPr="00237E45" w:rsidRDefault="008F0EA0" w:rsidP="00BE0846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27A3B" w:rsidRDefault="008F0EA0" w:rsidP="00235350">
      <w:pPr>
        <w:widowControl/>
        <w:jc w:val="center"/>
        <w:rPr>
          <w:szCs w:val="28"/>
        </w:rPr>
      </w:pPr>
      <w:r w:rsidRPr="00237E45">
        <w:rPr>
          <w:szCs w:val="28"/>
        </w:rPr>
        <w:t>_____________</w:t>
      </w:r>
    </w:p>
    <w:sectPr w:rsidR="00027A3B" w:rsidSect="00F42F67">
      <w:headerReference w:type="first" r:id="rId14"/>
      <w:pgSz w:w="11906" w:h="16838"/>
      <w:pgMar w:top="1134" w:right="567" w:bottom="709" w:left="1418" w:header="567" w:footer="45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0694" w:rsidRDefault="00B70694">
      <w:r>
        <w:separator/>
      </w:r>
    </w:p>
  </w:endnote>
  <w:endnote w:type="continuationSeparator" w:id="0">
    <w:p w:rsidR="00B70694" w:rsidRDefault="00B706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694" w:rsidRDefault="00B7069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0694" w:rsidRDefault="00B70694">
      <w:r>
        <w:separator/>
      </w:r>
    </w:p>
  </w:footnote>
  <w:footnote w:type="continuationSeparator" w:id="0">
    <w:p w:rsidR="00B70694" w:rsidRDefault="00B706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694" w:rsidRDefault="00841DC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B7069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70694" w:rsidRDefault="00B7069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241715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B70694" w:rsidRPr="00D52B71" w:rsidRDefault="00B70694" w:rsidP="00B70694">
        <w:pPr>
          <w:pStyle w:val="a3"/>
          <w:jc w:val="center"/>
          <w:rPr>
            <w:sz w:val="24"/>
          </w:rPr>
        </w:pPr>
        <w:r w:rsidRPr="00D52B71">
          <w:rPr>
            <w:sz w:val="24"/>
          </w:rPr>
          <w:t>2</w: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241732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845744" w:rsidRPr="00D52B71" w:rsidRDefault="00841DCF" w:rsidP="00845744">
        <w:pPr>
          <w:pStyle w:val="a3"/>
          <w:jc w:val="center"/>
          <w:rPr>
            <w:sz w:val="24"/>
          </w:rPr>
        </w:pPr>
        <w:r w:rsidRPr="00D52B71">
          <w:rPr>
            <w:sz w:val="24"/>
          </w:rPr>
          <w:fldChar w:fldCharType="begin"/>
        </w:r>
        <w:r w:rsidR="00D52B71" w:rsidRPr="00D52B71">
          <w:rPr>
            <w:sz w:val="24"/>
          </w:rPr>
          <w:instrText xml:space="preserve"> PAGE   \* MERGEFORMAT </w:instrText>
        </w:r>
        <w:r w:rsidRPr="00D52B71">
          <w:rPr>
            <w:sz w:val="24"/>
          </w:rPr>
          <w:fldChar w:fldCharType="separate"/>
        </w:r>
        <w:r w:rsidR="00B32D2F">
          <w:rPr>
            <w:noProof/>
            <w:sz w:val="24"/>
          </w:rPr>
          <w:t>2</w:t>
        </w:r>
        <w:r w:rsidRPr="00D52B71">
          <w:rPr>
            <w:noProof/>
            <w:sz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694" w:rsidRDefault="00B70694" w:rsidP="00B70694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3949528"/>
      <w:docPartObj>
        <w:docPartGallery w:val="Page Numbers (Top of Page)"/>
        <w:docPartUnique/>
      </w:docPartObj>
    </w:sdtPr>
    <w:sdtContent>
      <w:p w:rsidR="00B70694" w:rsidRDefault="00841DCF" w:rsidP="00237E45">
        <w:pPr>
          <w:pStyle w:val="a3"/>
          <w:jc w:val="center"/>
        </w:pP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D7BDE"/>
    <w:multiLevelType w:val="hybridMultilevel"/>
    <w:tmpl w:val="F3E2DEF8"/>
    <w:lvl w:ilvl="0" w:tplc="54BAC744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0E8411B5"/>
    <w:multiLevelType w:val="hybridMultilevel"/>
    <w:tmpl w:val="0406D5C6"/>
    <w:lvl w:ilvl="0" w:tplc="CC6251D8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F74361F"/>
    <w:multiLevelType w:val="hybridMultilevel"/>
    <w:tmpl w:val="C9EC030C"/>
    <w:lvl w:ilvl="0" w:tplc="CA2A2564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>
    <w:nsid w:val="429F0457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6">
    <w:nsid w:val="746F105D"/>
    <w:multiLevelType w:val="hybridMultilevel"/>
    <w:tmpl w:val="E71CBC2E"/>
    <w:lvl w:ilvl="0" w:tplc="CA2A2564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consecutiveHyphenLimit w:val="1"/>
  <w:hyphenationZone w:val="357"/>
  <w:doNotHyphenateCaps/>
  <w:drawingGridHorizontalSpacing w:val="14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5166"/>
    <w:rsid w:val="0001210D"/>
    <w:rsid w:val="00015E65"/>
    <w:rsid w:val="00016E46"/>
    <w:rsid w:val="00016FC9"/>
    <w:rsid w:val="00017489"/>
    <w:rsid w:val="00027A3B"/>
    <w:rsid w:val="000330AC"/>
    <w:rsid w:val="0004292D"/>
    <w:rsid w:val="00047E00"/>
    <w:rsid w:val="0005019E"/>
    <w:rsid w:val="00053345"/>
    <w:rsid w:val="000554AA"/>
    <w:rsid w:val="00056A7F"/>
    <w:rsid w:val="000729C3"/>
    <w:rsid w:val="00077235"/>
    <w:rsid w:val="0008083C"/>
    <w:rsid w:val="0009768F"/>
    <w:rsid w:val="000A15DF"/>
    <w:rsid w:val="000B284A"/>
    <w:rsid w:val="000C43C2"/>
    <w:rsid w:val="000D33AF"/>
    <w:rsid w:val="000E0D44"/>
    <w:rsid w:val="000F5DE6"/>
    <w:rsid w:val="000F7F57"/>
    <w:rsid w:val="00107116"/>
    <w:rsid w:val="0011529B"/>
    <w:rsid w:val="0013777E"/>
    <w:rsid w:val="00137EFD"/>
    <w:rsid w:val="00141DA3"/>
    <w:rsid w:val="00142CC1"/>
    <w:rsid w:val="001519A1"/>
    <w:rsid w:val="001526A8"/>
    <w:rsid w:val="00153C56"/>
    <w:rsid w:val="00156CA6"/>
    <w:rsid w:val="00161EC7"/>
    <w:rsid w:val="001640A8"/>
    <w:rsid w:val="00164CB3"/>
    <w:rsid w:val="00171EB7"/>
    <w:rsid w:val="00176B81"/>
    <w:rsid w:val="00180EDF"/>
    <w:rsid w:val="00181C1B"/>
    <w:rsid w:val="00181F59"/>
    <w:rsid w:val="0018275A"/>
    <w:rsid w:val="00184052"/>
    <w:rsid w:val="00184D68"/>
    <w:rsid w:val="00184FE5"/>
    <w:rsid w:val="00185B50"/>
    <w:rsid w:val="0018746B"/>
    <w:rsid w:val="001918BC"/>
    <w:rsid w:val="001A33CA"/>
    <w:rsid w:val="001A494A"/>
    <w:rsid w:val="001A638D"/>
    <w:rsid w:val="001A7F9F"/>
    <w:rsid w:val="001C05A9"/>
    <w:rsid w:val="001C111B"/>
    <w:rsid w:val="001C2356"/>
    <w:rsid w:val="001C658F"/>
    <w:rsid w:val="001C7E55"/>
    <w:rsid w:val="001D74BA"/>
    <w:rsid w:val="001E0165"/>
    <w:rsid w:val="001E0C16"/>
    <w:rsid w:val="001E212C"/>
    <w:rsid w:val="001E4A5F"/>
    <w:rsid w:val="001E74AF"/>
    <w:rsid w:val="001F3644"/>
    <w:rsid w:val="001F38E0"/>
    <w:rsid w:val="001F6A99"/>
    <w:rsid w:val="0020184E"/>
    <w:rsid w:val="00202E2E"/>
    <w:rsid w:val="00204D41"/>
    <w:rsid w:val="002072C5"/>
    <w:rsid w:val="002161AE"/>
    <w:rsid w:val="002202B2"/>
    <w:rsid w:val="00220E9C"/>
    <w:rsid w:val="00221B45"/>
    <w:rsid w:val="0022243F"/>
    <w:rsid w:val="002306B7"/>
    <w:rsid w:val="00233DC2"/>
    <w:rsid w:val="00235350"/>
    <w:rsid w:val="00237E45"/>
    <w:rsid w:val="00244C1D"/>
    <w:rsid w:val="00254248"/>
    <w:rsid w:val="00254B5B"/>
    <w:rsid w:val="00254D30"/>
    <w:rsid w:val="002556E9"/>
    <w:rsid w:val="00257AAD"/>
    <w:rsid w:val="002738CB"/>
    <w:rsid w:val="00291168"/>
    <w:rsid w:val="002916C4"/>
    <w:rsid w:val="00292169"/>
    <w:rsid w:val="002A34C7"/>
    <w:rsid w:val="002A6457"/>
    <w:rsid w:val="002A69F1"/>
    <w:rsid w:val="002B3469"/>
    <w:rsid w:val="002B7B23"/>
    <w:rsid w:val="002C08EC"/>
    <w:rsid w:val="002C7D46"/>
    <w:rsid w:val="002D0118"/>
    <w:rsid w:val="002D0E54"/>
    <w:rsid w:val="002D1BE8"/>
    <w:rsid w:val="002D23E3"/>
    <w:rsid w:val="002D35B7"/>
    <w:rsid w:val="002E0FE6"/>
    <w:rsid w:val="002E111D"/>
    <w:rsid w:val="002F0904"/>
    <w:rsid w:val="002F146D"/>
    <w:rsid w:val="002F1CD1"/>
    <w:rsid w:val="002F2CE8"/>
    <w:rsid w:val="002F4CFE"/>
    <w:rsid w:val="002F5192"/>
    <w:rsid w:val="002F77B9"/>
    <w:rsid w:val="002F7C05"/>
    <w:rsid w:val="00300A10"/>
    <w:rsid w:val="00310379"/>
    <w:rsid w:val="003103E7"/>
    <w:rsid w:val="0031079D"/>
    <w:rsid w:val="00312786"/>
    <w:rsid w:val="00312DE8"/>
    <w:rsid w:val="003155E4"/>
    <w:rsid w:val="00321E50"/>
    <w:rsid w:val="00327285"/>
    <w:rsid w:val="003309D1"/>
    <w:rsid w:val="00333599"/>
    <w:rsid w:val="00335A13"/>
    <w:rsid w:val="00337A38"/>
    <w:rsid w:val="0034010B"/>
    <w:rsid w:val="00344A17"/>
    <w:rsid w:val="00346035"/>
    <w:rsid w:val="003506A6"/>
    <w:rsid w:val="00351DFC"/>
    <w:rsid w:val="003523A6"/>
    <w:rsid w:val="00357490"/>
    <w:rsid w:val="0036252E"/>
    <w:rsid w:val="00364AB8"/>
    <w:rsid w:val="00373506"/>
    <w:rsid w:val="003757DB"/>
    <w:rsid w:val="00376DFB"/>
    <w:rsid w:val="00382895"/>
    <w:rsid w:val="00383C68"/>
    <w:rsid w:val="00384915"/>
    <w:rsid w:val="00386343"/>
    <w:rsid w:val="00386BE1"/>
    <w:rsid w:val="003A0AF3"/>
    <w:rsid w:val="003A4D01"/>
    <w:rsid w:val="003A5F2A"/>
    <w:rsid w:val="003B050E"/>
    <w:rsid w:val="003B0D37"/>
    <w:rsid w:val="003B1792"/>
    <w:rsid w:val="003B36AA"/>
    <w:rsid w:val="003B383B"/>
    <w:rsid w:val="003B45C0"/>
    <w:rsid w:val="003B6EF4"/>
    <w:rsid w:val="003C1D1D"/>
    <w:rsid w:val="003C4E7F"/>
    <w:rsid w:val="003D3487"/>
    <w:rsid w:val="003D45D8"/>
    <w:rsid w:val="003F336F"/>
    <w:rsid w:val="003F5206"/>
    <w:rsid w:val="003F55C7"/>
    <w:rsid w:val="003F706D"/>
    <w:rsid w:val="003F73D9"/>
    <w:rsid w:val="00411F55"/>
    <w:rsid w:val="00414573"/>
    <w:rsid w:val="004145FD"/>
    <w:rsid w:val="004215BD"/>
    <w:rsid w:val="004223C4"/>
    <w:rsid w:val="00433E7A"/>
    <w:rsid w:val="0043742C"/>
    <w:rsid w:val="004376B1"/>
    <w:rsid w:val="004427E6"/>
    <w:rsid w:val="0045080B"/>
    <w:rsid w:val="00454DDD"/>
    <w:rsid w:val="00456933"/>
    <w:rsid w:val="004617C9"/>
    <w:rsid w:val="004651C3"/>
    <w:rsid w:val="00466439"/>
    <w:rsid w:val="0047036B"/>
    <w:rsid w:val="0047527F"/>
    <w:rsid w:val="00484B96"/>
    <w:rsid w:val="00490CAA"/>
    <w:rsid w:val="004942EA"/>
    <w:rsid w:val="004A1106"/>
    <w:rsid w:val="004A11AA"/>
    <w:rsid w:val="004A1D6F"/>
    <w:rsid w:val="004B2BD5"/>
    <w:rsid w:val="004B3627"/>
    <w:rsid w:val="004B3760"/>
    <w:rsid w:val="004B484C"/>
    <w:rsid w:val="004C2AA0"/>
    <w:rsid w:val="004C3F5C"/>
    <w:rsid w:val="004C435F"/>
    <w:rsid w:val="004D1A56"/>
    <w:rsid w:val="004D6FA1"/>
    <w:rsid w:val="004E077D"/>
    <w:rsid w:val="004E0BFE"/>
    <w:rsid w:val="004E2874"/>
    <w:rsid w:val="004E381D"/>
    <w:rsid w:val="004F115F"/>
    <w:rsid w:val="004F1BC4"/>
    <w:rsid w:val="004F1C7C"/>
    <w:rsid w:val="004F573C"/>
    <w:rsid w:val="004F5AFC"/>
    <w:rsid w:val="005162C8"/>
    <w:rsid w:val="0053024B"/>
    <w:rsid w:val="00533D17"/>
    <w:rsid w:val="005376CE"/>
    <w:rsid w:val="0054166F"/>
    <w:rsid w:val="00541B77"/>
    <w:rsid w:val="005464F8"/>
    <w:rsid w:val="00546BC6"/>
    <w:rsid w:val="00552B1D"/>
    <w:rsid w:val="0055302D"/>
    <w:rsid w:val="00556B71"/>
    <w:rsid w:val="005655F1"/>
    <w:rsid w:val="00566997"/>
    <w:rsid w:val="00570765"/>
    <w:rsid w:val="00573B12"/>
    <w:rsid w:val="005744BD"/>
    <w:rsid w:val="005746B0"/>
    <w:rsid w:val="00576C5E"/>
    <w:rsid w:val="00577290"/>
    <w:rsid w:val="00580A8F"/>
    <w:rsid w:val="00582F5C"/>
    <w:rsid w:val="00584624"/>
    <w:rsid w:val="00592E7C"/>
    <w:rsid w:val="00596794"/>
    <w:rsid w:val="005A0D31"/>
    <w:rsid w:val="005A2335"/>
    <w:rsid w:val="005A3E69"/>
    <w:rsid w:val="005A4986"/>
    <w:rsid w:val="005A4A3A"/>
    <w:rsid w:val="005A6A9E"/>
    <w:rsid w:val="005B4411"/>
    <w:rsid w:val="005B5836"/>
    <w:rsid w:val="005B5EC3"/>
    <w:rsid w:val="005C1AF7"/>
    <w:rsid w:val="005C2C16"/>
    <w:rsid w:val="005C3924"/>
    <w:rsid w:val="005C42D3"/>
    <w:rsid w:val="005C76FB"/>
    <w:rsid w:val="005D3364"/>
    <w:rsid w:val="005D7B45"/>
    <w:rsid w:val="005E576A"/>
    <w:rsid w:val="005E5BA4"/>
    <w:rsid w:val="005F20CF"/>
    <w:rsid w:val="005F2A05"/>
    <w:rsid w:val="005F5263"/>
    <w:rsid w:val="005F79A9"/>
    <w:rsid w:val="00600E12"/>
    <w:rsid w:val="00600E34"/>
    <w:rsid w:val="00602648"/>
    <w:rsid w:val="00602C17"/>
    <w:rsid w:val="00605617"/>
    <w:rsid w:val="00605A17"/>
    <w:rsid w:val="00615533"/>
    <w:rsid w:val="006276D4"/>
    <w:rsid w:val="00630136"/>
    <w:rsid w:val="0063226A"/>
    <w:rsid w:val="00633F44"/>
    <w:rsid w:val="0064279F"/>
    <w:rsid w:val="00642F33"/>
    <w:rsid w:val="00647D94"/>
    <w:rsid w:val="0065166C"/>
    <w:rsid w:val="00652C26"/>
    <w:rsid w:val="00660CC9"/>
    <w:rsid w:val="006653C4"/>
    <w:rsid w:val="00681246"/>
    <w:rsid w:val="00683C39"/>
    <w:rsid w:val="006846E4"/>
    <w:rsid w:val="00686B5E"/>
    <w:rsid w:val="0069487F"/>
    <w:rsid w:val="006A10AC"/>
    <w:rsid w:val="006A49DC"/>
    <w:rsid w:val="006A6A5A"/>
    <w:rsid w:val="006B0A6B"/>
    <w:rsid w:val="006B31F4"/>
    <w:rsid w:val="006B51A0"/>
    <w:rsid w:val="006C2BE2"/>
    <w:rsid w:val="006D1208"/>
    <w:rsid w:val="006D2852"/>
    <w:rsid w:val="006E02FD"/>
    <w:rsid w:val="006E28C3"/>
    <w:rsid w:val="006F2285"/>
    <w:rsid w:val="006F4573"/>
    <w:rsid w:val="006F4D6C"/>
    <w:rsid w:val="006F7E0D"/>
    <w:rsid w:val="007036DB"/>
    <w:rsid w:val="00703E63"/>
    <w:rsid w:val="0071270B"/>
    <w:rsid w:val="00716FDF"/>
    <w:rsid w:val="0071797E"/>
    <w:rsid w:val="00730857"/>
    <w:rsid w:val="007315B1"/>
    <w:rsid w:val="00731C5C"/>
    <w:rsid w:val="00737317"/>
    <w:rsid w:val="007555F0"/>
    <w:rsid w:val="007561AD"/>
    <w:rsid w:val="00765714"/>
    <w:rsid w:val="00766844"/>
    <w:rsid w:val="00770256"/>
    <w:rsid w:val="0078038B"/>
    <w:rsid w:val="007827C9"/>
    <w:rsid w:val="007859B1"/>
    <w:rsid w:val="007866E4"/>
    <w:rsid w:val="007926C3"/>
    <w:rsid w:val="00794B38"/>
    <w:rsid w:val="007A2682"/>
    <w:rsid w:val="007A33C3"/>
    <w:rsid w:val="007A55BE"/>
    <w:rsid w:val="007B1217"/>
    <w:rsid w:val="007B18F1"/>
    <w:rsid w:val="007B4F04"/>
    <w:rsid w:val="007B6BA6"/>
    <w:rsid w:val="007C5E42"/>
    <w:rsid w:val="007C6999"/>
    <w:rsid w:val="007D179C"/>
    <w:rsid w:val="007D2F73"/>
    <w:rsid w:val="007D49C3"/>
    <w:rsid w:val="007E1018"/>
    <w:rsid w:val="007E36BF"/>
    <w:rsid w:val="007E55AC"/>
    <w:rsid w:val="007E564E"/>
    <w:rsid w:val="007F1C18"/>
    <w:rsid w:val="007F7673"/>
    <w:rsid w:val="00802835"/>
    <w:rsid w:val="0080473D"/>
    <w:rsid w:val="0081046E"/>
    <w:rsid w:val="00815931"/>
    <w:rsid w:val="00822E76"/>
    <w:rsid w:val="00827C35"/>
    <w:rsid w:val="00831871"/>
    <w:rsid w:val="008324B7"/>
    <w:rsid w:val="008344F1"/>
    <w:rsid w:val="008358D3"/>
    <w:rsid w:val="00837EB4"/>
    <w:rsid w:val="00841DCF"/>
    <w:rsid w:val="0084381C"/>
    <w:rsid w:val="0084496E"/>
    <w:rsid w:val="00845744"/>
    <w:rsid w:val="00853D73"/>
    <w:rsid w:val="0085484C"/>
    <w:rsid w:val="00854DEA"/>
    <w:rsid w:val="00856E9C"/>
    <w:rsid w:val="00860354"/>
    <w:rsid w:val="00862782"/>
    <w:rsid w:val="00866484"/>
    <w:rsid w:val="0086652C"/>
    <w:rsid w:val="0086781D"/>
    <w:rsid w:val="00870EF2"/>
    <w:rsid w:val="00872CEE"/>
    <w:rsid w:val="008760F4"/>
    <w:rsid w:val="008824CC"/>
    <w:rsid w:val="008824F8"/>
    <w:rsid w:val="00882F54"/>
    <w:rsid w:val="0088665A"/>
    <w:rsid w:val="00892F31"/>
    <w:rsid w:val="00893B1E"/>
    <w:rsid w:val="00893D8A"/>
    <w:rsid w:val="00896385"/>
    <w:rsid w:val="0089781F"/>
    <w:rsid w:val="00897B25"/>
    <w:rsid w:val="008B5E04"/>
    <w:rsid w:val="008D0C53"/>
    <w:rsid w:val="008D1473"/>
    <w:rsid w:val="008D4468"/>
    <w:rsid w:val="008D637A"/>
    <w:rsid w:val="008E13C7"/>
    <w:rsid w:val="008E277A"/>
    <w:rsid w:val="008F0EA0"/>
    <w:rsid w:val="008F0F8E"/>
    <w:rsid w:val="008F1B90"/>
    <w:rsid w:val="008F34CE"/>
    <w:rsid w:val="00904B7D"/>
    <w:rsid w:val="00911EE4"/>
    <w:rsid w:val="009164A4"/>
    <w:rsid w:val="0092312C"/>
    <w:rsid w:val="00930A02"/>
    <w:rsid w:val="009317FD"/>
    <w:rsid w:val="00943FBF"/>
    <w:rsid w:val="009506EA"/>
    <w:rsid w:val="00950944"/>
    <w:rsid w:val="009557E1"/>
    <w:rsid w:val="009608BA"/>
    <w:rsid w:val="00964721"/>
    <w:rsid w:val="00965992"/>
    <w:rsid w:val="00967D3C"/>
    <w:rsid w:val="00973D93"/>
    <w:rsid w:val="00975802"/>
    <w:rsid w:val="0098270B"/>
    <w:rsid w:val="0098323D"/>
    <w:rsid w:val="0098466B"/>
    <w:rsid w:val="00985729"/>
    <w:rsid w:val="009920E3"/>
    <w:rsid w:val="00995B8F"/>
    <w:rsid w:val="009970B2"/>
    <w:rsid w:val="009A473B"/>
    <w:rsid w:val="009A5E1B"/>
    <w:rsid w:val="009B0C77"/>
    <w:rsid w:val="009B26B5"/>
    <w:rsid w:val="009B7809"/>
    <w:rsid w:val="009C301E"/>
    <w:rsid w:val="009C59B0"/>
    <w:rsid w:val="009C6549"/>
    <w:rsid w:val="009C6691"/>
    <w:rsid w:val="009C6731"/>
    <w:rsid w:val="009D1587"/>
    <w:rsid w:val="009E2991"/>
    <w:rsid w:val="009E6257"/>
    <w:rsid w:val="009F29F8"/>
    <w:rsid w:val="009F4C93"/>
    <w:rsid w:val="00A012C6"/>
    <w:rsid w:val="00A0433A"/>
    <w:rsid w:val="00A04771"/>
    <w:rsid w:val="00A06D8F"/>
    <w:rsid w:val="00A206B2"/>
    <w:rsid w:val="00A2236E"/>
    <w:rsid w:val="00A239BC"/>
    <w:rsid w:val="00A32585"/>
    <w:rsid w:val="00A37635"/>
    <w:rsid w:val="00A402F7"/>
    <w:rsid w:val="00A40448"/>
    <w:rsid w:val="00A425CE"/>
    <w:rsid w:val="00A42CC1"/>
    <w:rsid w:val="00A44012"/>
    <w:rsid w:val="00A55CCB"/>
    <w:rsid w:val="00A57586"/>
    <w:rsid w:val="00A61A43"/>
    <w:rsid w:val="00A62C18"/>
    <w:rsid w:val="00A65524"/>
    <w:rsid w:val="00A66E65"/>
    <w:rsid w:val="00A800CD"/>
    <w:rsid w:val="00A86BDA"/>
    <w:rsid w:val="00A923FE"/>
    <w:rsid w:val="00A92470"/>
    <w:rsid w:val="00A92F8D"/>
    <w:rsid w:val="00A953B5"/>
    <w:rsid w:val="00A9599D"/>
    <w:rsid w:val="00A96DDA"/>
    <w:rsid w:val="00A97120"/>
    <w:rsid w:val="00A973B0"/>
    <w:rsid w:val="00AB417C"/>
    <w:rsid w:val="00AB4CCF"/>
    <w:rsid w:val="00AB6374"/>
    <w:rsid w:val="00AB6542"/>
    <w:rsid w:val="00AB72DB"/>
    <w:rsid w:val="00AC3C2A"/>
    <w:rsid w:val="00AD0159"/>
    <w:rsid w:val="00AD3553"/>
    <w:rsid w:val="00AD3AFD"/>
    <w:rsid w:val="00AE4FAE"/>
    <w:rsid w:val="00AE7211"/>
    <w:rsid w:val="00AF5AC8"/>
    <w:rsid w:val="00AF6658"/>
    <w:rsid w:val="00B015DD"/>
    <w:rsid w:val="00B02A5B"/>
    <w:rsid w:val="00B05B84"/>
    <w:rsid w:val="00B072FB"/>
    <w:rsid w:val="00B07595"/>
    <w:rsid w:val="00B170BA"/>
    <w:rsid w:val="00B25330"/>
    <w:rsid w:val="00B26050"/>
    <w:rsid w:val="00B32205"/>
    <w:rsid w:val="00B32D2F"/>
    <w:rsid w:val="00B42276"/>
    <w:rsid w:val="00B4471C"/>
    <w:rsid w:val="00B528F0"/>
    <w:rsid w:val="00B55962"/>
    <w:rsid w:val="00B63395"/>
    <w:rsid w:val="00B672C9"/>
    <w:rsid w:val="00B70694"/>
    <w:rsid w:val="00B7381E"/>
    <w:rsid w:val="00B75BDF"/>
    <w:rsid w:val="00B7769F"/>
    <w:rsid w:val="00B8037C"/>
    <w:rsid w:val="00B809F6"/>
    <w:rsid w:val="00B82A72"/>
    <w:rsid w:val="00B84E3C"/>
    <w:rsid w:val="00B8756B"/>
    <w:rsid w:val="00B9337B"/>
    <w:rsid w:val="00B9385F"/>
    <w:rsid w:val="00B96CD2"/>
    <w:rsid w:val="00BB44C3"/>
    <w:rsid w:val="00BB6259"/>
    <w:rsid w:val="00BB68E6"/>
    <w:rsid w:val="00BC2BE6"/>
    <w:rsid w:val="00BC2CEF"/>
    <w:rsid w:val="00BD4DB8"/>
    <w:rsid w:val="00BD64D0"/>
    <w:rsid w:val="00BD7A1C"/>
    <w:rsid w:val="00BE0846"/>
    <w:rsid w:val="00BE0E1E"/>
    <w:rsid w:val="00BE4213"/>
    <w:rsid w:val="00BE423B"/>
    <w:rsid w:val="00BE5EDA"/>
    <w:rsid w:val="00BF0854"/>
    <w:rsid w:val="00BF18D0"/>
    <w:rsid w:val="00BF2AEF"/>
    <w:rsid w:val="00BF4ACC"/>
    <w:rsid w:val="00BF5A0D"/>
    <w:rsid w:val="00BF7588"/>
    <w:rsid w:val="00C056A1"/>
    <w:rsid w:val="00C1081D"/>
    <w:rsid w:val="00C12116"/>
    <w:rsid w:val="00C132A6"/>
    <w:rsid w:val="00C201A0"/>
    <w:rsid w:val="00C20E99"/>
    <w:rsid w:val="00C2178D"/>
    <w:rsid w:val="00C24ED7"/>
    <w:rsid w:val="00C3114B"/>
    <w:rsid w:val="00C35675"/>
    <w:rsid w:val="00C356AD"/>
    <w:rsid w:val="00C35B8F"/>
    <w:rsid w:val="00C368F4"/>
    <w:rsid w:val="00C417BC"/>
    <w:rsid w:val="00C42C2F"/>
    <w:rsid w:val="00C44706"/>
    <w:rsid w:val="00C45EF6"/>
    <w:rsid w:val="00C47D50"/>
    <w:rsid w:val="00C5058B"/>
    <w:rsid w:val="00C50D4E"/>
    <w:rsid w:val="00C55E7C"/>
    <w:rsid w:val="00C60A78"/>
    <w:rsid w:val="00C62BDE"/>
    <w:rsid w:val="00C63A60"/>
    <w:rsid w:val="00C6500A"/>
    <w:rsid w:val="00C65EE7"/>
    <w:rsid w:val="00C67354"/>
    <w:rsid w:val="00C738E9"/>
    <w:rsid w:val="00C74308"/>
    <w:rsid w:val="00C77812"/>
    <w:rsid w:val="00C86125"/>
    <w:rsid w:val="00C878BC"/>
    <w:rsid w:val="00C9379D"/>
    <w:rsid w:val="00C957C1"/>
    <w:rsid w:val="00CA502A"/>
    <w:rsid w:val="00CA61F5"/>
    <w:rsid w:val="00CA6E75"/>
    <w:rsid w:val="00CB2A3F"/>
    <w:rsid w:val="00CB3848"/>
    <w:rsid w:val="00CB5964"/>
    <w:rsid w:val="00CC01CC"/>
    <w:rsid w:val="00CD367B"/>
    <w:rsid w:val="00CD6BD1"/>
    <w:rsid w:val="00CD7D34"/>
    <w:rsid w:val="00CD7E9F"/>
    <w:rsid w:val="00CE2B7C"/>
    <w:rsid w:val="00CE3B42"/>
    <w:rsid w:val="00CE4618"/>
    <w:rsid w:val="00CF4C5D"/>
    <w:rsid w:val="00CF52AD"/>
    <w:rsid w:val="00D03206"/>
    <w:rsid w:val="00D11E7A"/>
    <w:rsid w:val="00D17DC8"/>
    <w:rsid w:val="00D20E25"/>
    <w:rsid w:val="00D2717F"/>
    <w:rsid w:val="00D31FF9"/>
    <w:rsid w:val="00D351BD"/>
    <w:rsid w:val="00D3763B"/>
    <w:rsid w:val="00D41CF2"/>
    <w:rsid w:val="00D47847"/>
    <w:rsid w:val="00D52B71"/>
    <w:rsid w:val="00D53C34"/>
    <w:rsid w:val="00D549E3"/>
    <w:rsid w:val="00D56061"/>
    <w:rsid w:val="00D56E70"/>
    <w:rsid w:val="00D63C47"/>
    <w:rsid w:val="00D66B80"/>
    <w:rsid w:val="00D67121"/>
    <w:rsid w:val="00D726CE"/>
    <w:rsid w:val="00D74B44"/>
    <w:rsid w:val="00D80D99"/>
    <w:rsid w:val="00D821A4"/>
    <w:rsid w:val="00D831AE"/>
    <w:rsid w:val="00D8644F"/>
    <w:rsid w:val="00D913BB"/>
    <w:rsid w:val="00D97398"/>
    <w:rsid w:val="00DA68B3"/>
    <w:rsid w:val="00DA6CCF"/>
    <w:rsid w:val="00DA6DCA"/>
    <w:rsid w:val="00DC2376"/>
    <w:rsid w:val="00DC3F35"/>
    <w:rsid w:val="00DC6B2C"/>
    <w:rsid w:val="00DD1A27"/>
    <w:rsid w:val="00DD1F1F"/>
    <w:rsid w:val="00DD2BF9"/>
    <w:rsid w:val="00DD5C40"/>
    <w:rsid w:val="00DD7F68"/>
    <w:rsid w:val="00DE1D82"/>
    <w:rsid w:val="00DF183D"/>
    <w:rsid w:val="00DF2982"/>
    <w:rsid w:val="00DF4DAF"/>
    <w:rsid w:val="00DF52DC"/>
    <w:rsid w:val="00DF5763"/>
    <w:rsid w:val="00E014F4"/>
    <w:rsid w:val="00E05C12"/>
    <w:rsid w:val="00E06403"/>
    <w:rsid w:val="00E11D4A"/>
    <w:rsid w:val="00E134E0"/>
    <w:rsid w:val="00E148F1"/>
    <w:rsid w:val="00E1745B"/>
    <w:rsid w:val="00E249E0"/>
    <w:rsid w:val="00E25674"/>
    <w:rsid w:val="00E273FD"/>
    <w:rsid w:val="00E27753"/>
    <w:rsid w:val="00E30CC6"/>
    <w:rsid w:val="00E335F4"/>
    <w:rsid w:val="00E34FE7"/>
    <w:rsid w:val="00E53C03"/>
    <w:rsid w:val="00E71048"/>
    <w:rsid w:val="00E71845"/>
    <w:rsid w:val="00E71B1E"/>
    <w:rsid w:val="00E8197D"/>
    <w:rsid w:val="00E83F15"/>
    <w:rsid w:val="00E975E8"/>
    <w:rsid w:val="00EA0310"/>
    <w:rsid w:val="00EA2507"/>
    <w:rsid w:val="00EA3A4E"/>
    <w:rsid w:val="00EA6983"/>
    <w:rsid w:val="00EB0D53"/>
    <w:rsid w:val="00EB129E"/>
    <w:rsid w:val="00EB1A2D"/>
    <w:rsid w:val="00EB2C63"/>
    <w:rsid w:val="00EB6B4B"/>
    <w:rsid w:val="00EB74F8"/>
    <w:rsid w:val="00EC2864"/>
    <w:rsid w:val="00EC2DA4"/>
    <w:rsid w:val="00EC4394"/>
    <w:rsid w:val="00EC43A8"/>
    <w:rsid w:val="00ED2EEB"/>
    <w:rsid w:val="00ED33D6"/>
    <w:rsid w:val="00ED6D02"/>
    <w:rsid w:val="00EE390D"/>
    <w:rsid w:val="00EE460A"/>
    <w:rsid w:val="00EE4EB0"/>
    <w:rsid w:val="00EE7601"/>
    <w:rsid w:val="00EF1A53"/>
    <w:rsid w:val="00EF6676"/>
    <w:rsid w:val="00F01E89"/>
    <w:rsid w:val="00F028CA"/>
    <w:rsid w:val="00F0306F"/>
    <w:rsid w:val="00F06F01"/>
    <w:rsid w:val="00F071EE"/>
    <w:rsid w:val="00F139A3"/>
    <w:rsid w:val="00F14AC0"/>
    <w:rsid w:val="00F15DEA"/>
    <w:rsid w:val="00F167D6"/>
    <w:rsid w:val="00F21CC1"/>
    <w:rsid w:val="00F2223C"/>
    <w:rsid w:val="00F257AE"/>
    <w:rsid w:val="00F26E75"/>
    <w:rsid w:val="00F275CE"/>
    <w:rsid w:val="00F300DC"/>
    <w:rsid w:val="00F30E8C"/>
    <w:rsid w:val="00F41966"/>
    <w:rsid w:val="00F426C3"/>
    <w:rsid w:val="00F42F67"/>
    <w:rsid w:val="00F47F55"/>
    <w:rsid w:val="00F5357B"/>
    <w:rsid w:val="00F5538C"/>
    <w:rsid w:val="00F55429"/>
    <w:rsid w:val="00F57B6C"/>
    <w:rsid w:val="00F73886"/>
    <w:rsid w:val="00F85DAC"/>
    <w:rsid w:val="00F866B4"/>
    <w:rsid w:val="00F8721C"/>
    <w:rsid w:val="00F87C01"/>
    <w:rsid w:val="00F96132"/>
    <w:rsid w:val="00F962D7"/>
    <w:rsid w:val="00F96430"/>
    <w:rsid w:val="00FA7752"/>
    <w:rsid w:val="00FB1766"/>
    <w:rsid w:val="00FB2651"/>
    <w:rsid w:val="00FB2CA2"/>
    <w:rsid w:val="00FB54F3"/>
    <w:rsid w:val="00FD7C20"/>
    <w:rsid w:val="00FE661E"/>
    <w:rsid w:val="00FE693F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78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rsid w:val="00F962D7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CC01CC"/>
    <w:pPr>
      <w:ind w:left="720"/>
      <w:contextualSpacing/>
    </w:pPr>
  </w:style>
  <w:style w:type="paragraph" w:styleId="af2">
    <w:name w:val="footnote text"/>
    <w:basedOn w:val="a"/>
    <w:link w:val="af3"/>
    <w:rsid w:val="00DF52DC"/>
    <w:pPr>
      <w:widowControl/>
    </w:pPr>
    <w:rPr>
      <w:sz w:val="20"/>
      <w:lang w:eastAsia="ar-SA"/>
    </w:rPr>
  </w:style>
  <w:style w:type="character" w:customStyle="1" w:styleId="af3">
    <w:name w:val="Текст сноски Знак"/>
    <w:basedOn w:val="a0"/>
    <w:link w:val="af2"/>
    <w:rsid w:val="00DF52DC"/>
    <w:rPr>
      <w:lang w:eastAsia="ar-SA"/>
    </w:rPr>
  </w:style>
  <w:style w:type="character" w:styleId="af4">
    <w:name w:val="footnote reference"/>
    <w:basedOn w:val="a0"/>
    <w:rsid w:val="00DF52DC"/>
    <w:rPr>
      <w:vertAlign w:val="superscript"/>
    </w:rPr>
  </w:style>
  <w:style w:type="character" w:customStyle="1" w:styleId="71">
    <w:name w:val="Заголовок 7 Знак1"/>
    <w:uiPriority w:val="99"/>
    <w:locked/>
    <w:rsid w:val="00D52B71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4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2205</Words>
  <Characters>16881</Characters>
  <Application>Microsoft Office Word</Application>
  <DocSecurity>4</DocSecurity>
  <Lines>140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19048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tkuhareva</cp:lastModifiedBy>
  <cp:revision>2</cp:revision>
  <cp:lastPrinted>2018-12-05T04:05:00Z</cp:lastPrinted>
  <dcterms:created xsi:type="dcterms:W3CDTF">2018-12-06T08:43:00Z</dcterms:created>
  <dcterms:modified xsi:type="dcterms:W3CDTF">2018-12-06T08:43:00Z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